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BD8BC">
      <w:pPr>
        <w:jc w:val="center"/>
        <w:rPr>
          <w:rFonts w:hint="default" w:ascii="Times New Roman" w:hAnsi="Times New Roman" w:cs="Times New Roman"/>
          <w:b/>
          <w:color w:val="4472C4" w:themeColor="accent5"/>
          <w:sz w:val="72"/>
          <w:szCs w:val="72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bookmarkStart w:id="0" w:name="_Hlk190786271"/>
      <w:bookmarkStart w:id="1" w:name="_Hlk190786249"/>
      <w:bookmarkStart w:id="2" w:name="_Hlk190786272"/>
      <w:bookmarkStart w:id="3" w:name="_Hlk190786262"/>
      <w:bookmarkStart w:id="4" w:name="_Hlk190786253"/>
      <w:bookmarkStart w:id="5" w:name="_Hlk190786252"/>
      <w:bookmarkStart w:id="6" w:name="_Hlk190786250"/>
      <w:bookmarkStart w:id="7" w:name="_Hlk190786261"/>
      <w:bookmarkStart w:id="8" w:name="_Hlk190786251"/>
      <w:bookmarkStart w:id="9" w:name="_Hlk190786267"/>
      <w:bookmarkStart w:id="10" w:name="_Hlk190786248"/>
      <w:bookmarkStart w:id="11" w:name="_Hlk190786276"/>
      <w:bookmarkStart w:id="12" w:name="_Hlk190786268"/>
      <w:bookmarkStart w:id="13" w:name="_Hlk190786274"/>
      <w:bookmarkStart w:id="14" w:name="_Hlk190786275"/>
      <w:bookmarkStart w:id="15" w:name="_Hlk190786273"/>
      <w:r>
        <w:rPr>
          <w:rFonts w:ascii="Times New Roman" w:hAnsi="Times New Roman" w:cs="Times New Roman"/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>Объединени</w:t>
      </w:r>
      <w:r>
        <w:rPr>
          <w:rFonts w:ascii="Times New Roman" w:hAnsi="Times New Roman" w:cs="Times New Roman"/>
          <w:b/>
          <w:color w:val="4472C4" w:themeColor="accent5"/>
          <w:sz w:val="72"/>
          <w:szCs w:val="72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>е</w:t>
      </w:r>
      <w:r>
        <w:rPr>
          <w:rFonts w:ascii="Times New Roman" w:hAnsi="Times New Roman" w:cs="Times New Roman"/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 xml:space="preserve"> по интересам на платной основе: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default" w:ascii="Times New Roman" w:hAnsi="Times New Roman" w:cs="Times New Roman"/>
          <w:b/>
          <w:color w:val="4472C4" w:themeColor="accent5"/>
          <w:sz w:val="72"/>
          <w:szCs w:val="72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 xml:space="preserve"> </w:t>
      </w:r>
    </w:p>
    <w:p w14:paraId="27104E28">
      <w:pPr>
        <w:jc w:val="center"/>
        <w:rPr>
          <w:rFonts w:hint="default" w:ascii="Times New Roman" w:hAnsi="Times New Roman" w:cs="Times New Roman"/>
          <w:b/>
          <w:color w:val="4472C4" w:themeColor="accent5"/>
          <w:sz w:val="72"/>
          <w:szCs w:val="72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" w:hAnsi="Times New Roman" w:cs="Times New Roman"/>
          <w:b/>
          <w:color w:val="4472C4" w:themeColor="accent5"/>
          <w:sz w:val="72"/>
          <w:szCs w:val="72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>«Юные экскурсоводы»</w:t>
      </w:r>
    </w:p>
    <w:p w14:paraId="688FEE79">
      <w:pPr>
        <w:jc w:val="left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-74930</wp:posOffset>
            </wp:positionH>
            <wp:positionV relativeFrom="paragraph">
              <wp:posOffset>66040</wp:posOffset>
            </wp:positionV>
            <wp:extent cx="2324100" cy="3007995"/>
            <wp:effectExtent l="0" t="0" r="0" b="1905"/>
            <wp:wrapTight wrapText="bothSides">
              <wp:wrapPolygon>
                <wp:start x="0" y="0"/>
                <wp:lineTo x="0" y="21477"/>
                <wp:lineTo x="21423" y="21477"/>
                <wp:lineTo x="21423" y="0"/>
                <wp:lineTo x="0" y="0"/>
              </wp:wrapPolygon>
            </wp:wrapTight>
            <wp:docPr id="1" name="Изображение 1" descr="IMG_9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91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Руководитель: </w:t>
      </w:r>
      <w:r>
        <w:rPr>
          <w:rFonts w:ascii="Times New Roman" w:hAnsi="Times New Roman" w:cs="Times New Roman"/>
          <w:sz w:val="36"/>
          <w:szCs w:val="36"/>
          <w:lang w:val="ru-RU"/>
        </w:rPr>
        <w:t>Мороз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 Анна Александровна</w:t>
      </w:r>
    </w:p>
    <w:p w14:paraId="3108CC81">
      <w:pPr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 w:val="0"/>
          <w:sz w:val="36"/>
          <w:szCs w:val="36"/>
          <w:lang w:val="ru-RU"/>
        </w:rPr>
        <w:t>Цель</w:t>
      </w:r>
      <w:r>
        <w:rPr>
          <w:rFonts w:hint="default" w:ascii="Times New Roman" w:hAnsi="Times New Roman" w:cs="Times New Roman"/>
          <w:b/>
          <w:bCs w:val="0"/>
          <w:sz w:val="36"/>
          <w:szCs w:val="36"/>
          <w:lang w:val="ru-RU"/>
        </w:rPr>
        <w:t xml:space="preserve"> объединения по интересам: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 создание условий для развития логического и алгоритмического мышления, алгоритмических навыков без использования компьютера у детей старшего дошкольного возраста как основы пропедевтики к изучению информатики.</w:t>
      </w:r>
      <w:r>
        <w:rPr>
          <w:rFonts w:ascii="Times New Roman" w:hAnsi="Times New Roman" w:cs="Times New Roman"/>
          <w:sz w:val="36"/>
          <w:szCs w:val="36"/>
        </w:rPr>
        <w:tab/>
      </w:r>
    </w:p>
    <w:p w14:paraId="6BE2F2DA">
      <w:pPr>
        <w:rPr>
          <w:rFonts w:hint="default"/>
          <w:lang w:val="ru-RU"/>
        </w:rPr>
      </w:pPr>
    </w:p>
    <w:p w14:paraId="5DCB1E16">
      <w:pPr>
        <w:rPr>
          <w:rFonts w:hint="default"/>
          <w:lang w:val="ru-RU"/>
        </w:rPr>
      </w:pPr>
    </w:p>
    <w:p w14:paraId="07E2C1CB">
      <w:pPr>
        <w:rPr>
          <w:rFonts w:hint="default"/>
          <w:lang w:val="ru-RU"/>
        </w:rPr>
      </w:pPr>
      <w:bookmarkStart w:id="16" w:name="_GoBack"/>
      <w:bookmarkEnd w:id="16"/>
      <w:r>
        <w:rPr>
          <w:rFonts w:hint="default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-723265</wp:posOffset>
            </wp:positionH>
            <wp:positionV relativeFrom="paragraph">
              <wp:posOffset>652145</wp:posOffset>
            </wp:positionV>
            <wp:extent cx="2172335" cy="2896870"/>
            <wp:effectExtent l="0" t="0" r="18415" b="17780"/>
            <wp:wrapTight wrapText="bothSides">
              <wp:wrapPolygon>
                <wp:start x="0" y="0"/>
                <wp:lineTo x="0" y="21448"/>
                <wp:lineTo x="21404" y="21448"/>
                <wp:lineTo x="21404" y="0"/>
                <wp:lineTo x="0" y="0"/>
              </wp:wrapPolygon>
            </wp:wrapTight>
            <wp:docPr id="2" name="Изображение 2" descr="IMG-9d1671e8e575396fefccea28d3d15d85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-9d1671e8e575396fefccea28d3d15d85-V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1505585</wp:posOffset>
            </wp:positionH>
            <wp:positionV relativeFrom="paragraph">
              <wp:posOffset>629285</wp:posOffset>
            </wp:positionV>
            <wp:extent cx="2190750" cy="2922270"/>
            <wp:effectExtent l="0" t="0" r="0" b="0"/>
            <wp:wrapTight wrapText="bothSides">
              <wp:wrapPolygon>
                <wp:start x="0" y="0"/>
                <wp:lineTo x="0" y="21403"/>
                <wp:lineTo x="21412" y="21403"/>
                <wp:lineTo x="21412" y="0"/>
                <wp:lineTo x="0" y="0"/>
              </wp:wrapPolygon>
            </wp:wrapTight>
            <wp:docPr id="4" name="Изображение 4" descr="IMG-b6893b1a0c5c4ce329e8b91b9fbbfb3c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-b6893b1a0c5c4ce329e8b91b9fbbfb3c-V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92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3778250</wp:posOffset>
            </wp:positionH>
            <wp:positionV relativeFrom="paragraph">
              <wp:posOffset>624205</wp:posOffset>
            </wp:positionV>
            <wp:extent cx="2216150" cy="2955290"/>
            <wp:effectExtent l="0" t="0" r="0" b="0"/>
            <wp:wrapTight wrapText="bothSides">
              <wp:wrapPolygon>
                <wp:start x="0" y="0"/>
                <wp:lineTo x="0" y="21442"/>
                <wp:lineTo x="21352" y="21442"/>
                <wp:lineTo x="21352" y="0"/>
                <wp:lineTo x="0" y="0"/>
              </wp:wrapPolygon>
            </wp:wrapTight>
            <wp:docPr id="3" name="Изображение 3" descr="IMG-0410402e8f85d89ae87a63cf9d5f1233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-0410402e8f85d89ae87a63cf9d5f1233-V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9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A486B"/>
    <w:rsid w:val="5DC4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2026-02-02T12:37:00Z</dcterms:created>
  <dc:creator>user</dc:creator>
  <cp:lastModifiedBy>user</cp:lastModifiedBy>
  <dcterms:modified xsi:type="dcterms:W3CDTF">2026-02-03T12:57:19Z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D7DD8CB01C5C48E99FD5D247B4E37F39_12</vt:lpwstr>
  </property>
</Properties>
</file>