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8E" w:rsidRDefault="009B7E8E" w:rsidP="009B7E8E">
      <w:pPr>
        <w:pStyle w:val="titlek"/>
      </w:pPr>
      <w:r>
        <w:t>Кодэкс Рэспублі</w:t>
      </w:r>
      <w:proofErr w:type="gramStart"/>
      <w:r>
        <w:t>к</w:t>
      </w:r>
      <w:proofErr w:type="gramEnd"/>
      <w:r>
        <w:t>і Беларусь аб культуры</w:t>
      </w:r>
    </w:p>
    <w:p w:rsidR="009B7E8E" w:rsidRDefault="009B7E8E" w:rsidP="009B7E8E">
      <w:pPr>
        <w:pStyle w:val="newncpi"/>
        <w:ind w:firstLine="0"/>
        <w:jc w:val="center"/>
      </w:pPr>
      <w:r>
        <w:rPr>
          <w:rStyle w:val="datepr"/>
        </w:rPr>
        <w:t xml:space="preserve">20 </w:t>
      </w:r>
      <w:proofErr w:type="spellStart"/>
      <w:r>
        <w:rPr>
          <w:rStyle w:val="datepr"/>
        </w:rPr>
        <w:t>ліпеня</w:t>
      </w:r>
      <w:proofErr w:type="spellEnd"/>
      <w:r>
        <w:rPr>
          <w:rStyle w:val="datepr"/>
        </w:rPr>
        <w:t xml:space="preserve"> 2016 г.</w:t>
      </w:r>
      <w:r>
        <w:rPr>
          <w:rStyle w:val="number"/>
        </w:rPr>
        <w:t xml:space="preserve"> № 413-З</w:t>
      </w:r>
    </w:p>
    <w:p w:rsidR="009B7E8E" w:rsidRDefault="009B7E8E" w:rsidP="009B7E8E">
      <w:pPr>
        <w:pStyle w:val="prinodobren"/>
      </w:pPr>
      <w:proofErr w:type="spellStart"/>
      <w:r>
        <w:t>Прыняты</w:t>
      </w:r>
      <w:proofErr w:type="spellEnd"/>
      <w:r>
        <w:t xml:space="preserve"> </w:t>
      </w:r>
      <w:proofErr w:type="spellStart"/>
      <w:r>
        <w:t>Палатай</w:t>
      </w:r>
      <w:proofErr w:type="spellEnd"/>
      <w:r>
        <w:t xml:space="preserve"> </w:t>
      </w:r>
      <w:proofErr w:type="spellStart"/>
      <w:r>
        <w:t>прадстаў</w:t>
      </w:r>
      <w:proofErr w:type="gramStart"/>
      <w:r>
        <w:t>н</w:t>
      </w:r>
      <w:proofErr w:type="gramEnd"/>
      <w:r>
        <w:t>ікоў</w:t>
      </w:r>
      <w:proofErr w:type="spellEnd"/>
      <w:r>
        <w:t xml:space="preserve"> 24 </w:t>
      </w:r>
      <w:proofErr w:type="spellStart"/>
      <w:r>
        <w:t>чэрвеня</w:t>
      </w:r>
      <w:proofErr w:type="spellEnd"/>
      <w:r>
        <w:t xml:space="preserve"> 2016 года</w:t>
      </w:r>
      <w:r>
        <w:br/>
      </w:r>
      <w:proofErr w:type="spellStart"/>
      <w:r>
        <w:t>Адобраны</w:t>
      </w:r>
      <w:proofErr w:type="spellEnd"/>
      <w:r>
        <w:t xml:space="preserve"> </w:t>
      </w:r>
      <w:proofErr w:type="spellStart"/>
      <w:r>
        <w:t>Саветам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30 </w:t>
      </w:r>
      <w:proofErr w:type="spellStart"/>
      <w:r>
        <w:t>чэрвеня</w:t>
      </w:r>
      <w:proofErr w:type="spellEnd"/>
      <w:r>
        <w:t xml:space="preserve"> 2016 года</w:t>
      </w:r>
    </w:p>
    <w:p w:rsidR="009B7E8E" w:rsidRDefault="009B7E8E" w:rsidP="009B7E8E">
      <w:pPr>
        <w:pStyle w:val="article"/>
      </w:pPr>
    </w:p>
    <w:p w:rsidR="009B7E8E" w:rsidRDefault="009B7E8E" w:rsidP="009B7E8E">
      <w:pPr>
        <w:pStyle w:val="article"/>
      </w:pPr>
      <w:proofErr w:type="spellStart"/>
      <w:r>
        <w:t>Артыкул</w:t>
      </w:r>
      <w:proofErr w:type="spellEnd"/>
      <w:r>
        <w:t xml:space="preserve"> 161. </w:t>
      </w:r>
      <w:proofErr w:type="spellStart"/>
      <w:r>
        <w:t>Класіфікацыя</w:t>
      </w:r>
      <w:proofErr w:type="spellEnd"/>
      <w:r>
        <w:t xml:space="preserve"> </w:t>
      </w:r>
      <w:proofErr w:type="spellStart"/>
      <w:r>
        <w:t>музеяў</w:t>
      </w:r>
      <w:proofErr w:type="spellEnd"/>
    </w:p>
    <w:p w:rsidR="009B7E8E" w:rsidRDefault="009B7E8E" w:rsidP="009B7E8E">
      <w:pPr>
        <w:pStyle w:val="point"/>
      </w:pPr>
      <w:r>
        <w:t>1. </w:t>
      </w:r>
      <w:proofErr w:type="spellStart"/>
      <w:r>
        <w:t>Класіфікацыя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 – </w:t>
      </w:r>
      <w:proofErr w:type="spellStart"/>
      <w:r>
        <w:t>групоўка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 па </w:t>
      </w:r>
      <w:proofErr w:type="spellStart"/>
      <w:r>
        <w:t>прыкметах</w:t>
      </w:r>
      <w:proofErr w:type="spellEnd"/>
      <w:r>
        <w:t xml:space="preserve">, </w:t>
      </w:r>
      <w:proofErr w:type="spellStart"/>
      <w:r>
        <w:t>істотных</w:t>
      </w:r>
      <w:proofErr w:type="spellEnd"/>
      <w:r>
        <w:t xml:space="preserve"> для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,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музейнай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па </w:t>
      </w:r>
      <w:proofErr w:type="spellStart"/>
      <w:proofErr w:type="gramStart"/>
      <w:r>
        <w:t>проф</w:t>
      </w:r>
      <w:proofErr w:type="gramEnd"/>
      <w:r>
        <w:t>ілі</w:t>
      </w:r>
      <w:proofErr w:type="spellEnd"/>
      <w:r>
        <w:t xml:space="preserve"> (</w:t>
      </w:r>
      <w:proofErr w:type="spellStart"/>
      <w:r>
        <w:t>профілях</w:t>
      </w:r>
      <w:proofErr w:type="spellEnd"/>
      <w:r>
        <w:t xml:space="preserve">)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крытэрыях</w:t>
      </w:r>
      <w:proofErr w:type="spellEnd"/>
      <w:r>
        <w:t>.</w:t>
      </w:r>
    </w:p>
    <w:p w:rsidR="009B7E8E" w:rsidRDefault="009B7E8E" w:rsidP="009B7E8E">
      <w:pPr>
        <w:pStyle w:val="point"/>
      </w:pPr>
      <w:r>
        <w:t xml:space="preserve">2. Па форме </w:t>
      </w:r>
      <w:proofErr w:type="spellStart"/>
      <w:r>
        <w:t>ўласнасці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падзяляюцца</w:t>
      </w:r>
      <w:proofErr w:type="spellEnd"/>
      <w:r>
        <w:t xml:space="preserve"> на </w:t>
      </w:r>
      <w:proofErr w:type="spellStart"/>
      <w:r>
        <w:t>дзяржаўныя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прыватныя</w:t>
      </w:r>
      <w:proofErr w:type="spellEnd"/>
      <w:r>
        <w:t>.</w:t>
      </w:r>
    </w:p>
    <w:p w:rsidR="009B7E8E" w:rsidRDefault="009B7E8E" w:rsidP="009B7E8E">
      <w:pPr>
        <w:pStyle w:val="point"/>
      </w:pPr>
      <w:r>
        <w:t>3. </w:t>
      </w:r>
      <w:proofErr w:type="spellStart"/>
      <w:r>
        <w:t>Пад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ілем</w:t>
      </w:r>
      <w:proofErr w:type="spellEnd"/>
      <w:r>
        <w:t xml:space="preserve"> музея </w:t>
      </w:r>
      <w:proofErr w:type="spellStart"/>
      <w:r>
        <w:t>разумеецца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</w:t>
      </w:r>
      <w:proofErr w:type="spellStart"/>
      <w:r>
        <w:t>класіфікацыі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, якая </w:t>
      </w:r>
      <w:proofErr w:type="spellStart"/>
      <w:r>
        <w:t>вызначае</w:t>
      </w:r>
      <w:proofErr w:type="spellEnd"/>
      <w:r>
        <w:t xml:space="preserve"> </w:t>
      </w:r>
      <w:proofErr w:type="spellStart"/>
      <w:r>
        <w:t>сувязь</w:t>
      </w:r>
      <w:proofErr w:type="spellEnd"/>
      <w:r>
        <w:t xml:space="preserve"> </w:t>
      </w:r>
      <w:proofErr w:type="spellStart"/>
      <w:r>
        <w:t>музейнай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профільнай</w:t>
      </w:r>
      <w:proofErr w:type="spellEnd"/>
      <w:r>
        <w:t xml:space="preserve"> </w:t>
      </w:r>
      <w:proofErr w:type="spellStart"/>
      <w:r>
        <w:t>дысцыплінай</w:t>
      </w:r>
      <w:proofErr w:type="spellEnd"/>
      <w:r>
        <w:t xml:space="preserve">, </w:t>
      </w:r>
      <w:proofErr w:type="spellStart"/>
      <w:r>
        <w:t>канкрэтнай</w:t>
      </w:r>
      <w:proofErr w:type="spellEnd"/>
      <w:r>
        <w:t xml:space="preserve"> </w:t>
      </w:r>
      <w:proofErr w:type="spellStart"/>
      <w:r>
        <w:t>галіной</w:t>
      </w:r>
      <w:proofErr w:type="spellEnd"/>
      <w:r>
        <w:t xml:space="preserve"> </w:t>
      </w:r>
      <w:proofErr w:type="spellStart"/>
      <w:r>
        <w:t>навукі</w:t>
      </w:r>
      <w:proofErr w:type="spellEnd"/>
      <w:r>
        <w:t xml:space="preserve">, </w:t>
      </w:r>
      <w:proofErr w:type="spellStart"/>
      <w:r>
        <w:t>тэхнікі</w:t>
      </w:r>
      <w:proofErr w:type="spellEnd"/>
      <w:r>
        <w:t xml:space="preserve">, </w:t>
      </w:r>
      <w:proofErr w:type="spellStart"/>
      <w:r>
        <w:t>вытворчасці</w:t>
      </w:r>
      <w:proofErr w:type="spellEnd"/>
      <w:r>
        <w:t xml:space="preserve">, </w:t>
      </w:r>
      <w:proofErr w:type="spellStart"/>
      <w:r>
        <w:t>відам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іншым</w:t>
      </w:r>
      <w:proofErr w:type="spellEnd"/>
      <w:r>
        <w:t>.</w:t>
      </w:r>
    </w:p>
    <w:p w:rsidR="009B7E8E" w:rsidRDefault="009B7E8E" w:rsidP="009B7E8E">
      <w:pPr>
        <w:pStyle w:val="point"/>
      </w:pPr>
      <w:r>
        <w:t>4. 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класіфікуюцца</w:t>
      </w:r>
      <w:proofErr w:type="spellEnd"/>
      <w:r>
        <w:t xml:space="preserve"> па </w:t>
      </w:r>
      <w:proofErr w:type="spellStart"/>
      <w:r>
        <w:t>наступных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ілях</w:t>
      </w:r>
      <w:proofErr w:type="spellEnd"/>
      <w:r>
        <w:t>:</w:t>
      </w:r>
    </w:p>
    <w:p w:rsidR="009B7E8E" w:rsidRDefault="009B7E8E" w:rsidP="009B7E8E">
      <w:pPr>
        <w:pStyle w:val="underpoint"/>
      </w:pPr>
      <w:r>
        <w:t>4.1. </w:t>
      </w:r>
      <w:proofErr w:type="spellStart"/>
      <w:r>
        <w:t>гістарычны</w:t>
      </w:r>
      <w:proofErr w:type="spellEnd"/>
      <w:r>
        <w:t xml:space="preserve">,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агульнаг</w:t>
      </w:r>
      <w:proofErr w:type="gramStart"/>
      <w:r>
        <w:t>i</w:t>
      </w:r>
      <w:proofErr w:type="gramEnd"/>
      <w:r>
        <w:t>старычныя</w:t>
      </w:r>
      <w:proofErr w:type="spellEnd"/>
      <w:r>
        <w:t xml:space="preserve">, </w:t>
      </w:r>
      <w:proofErr w:type="spellStart"/>
      <w:r>
        <w:t>ваенна-гiстарычныя</w:t>
      </w:r>
      <w:proofErr w:type="spellEnd"/>
      <w:r>
        <w:t xml:space="preserve">, </w:t>
      </w:r>
      <w:proofErr w:type="spellStart"/>
      <w:r>
        <w:t>археалагiчныя</w:t>
      </w:r>
      <w:proofErr w:type="spellEnd"/>
      <w:r>
        <w:t xml:space="preserve">, </w:t>
      </w:r>
      <w:proofErr w:type="spellStart"/>
      <w:r>
        <w:t>этнаграфiчныя</w:t>
      </w:r>
      <w:proofErr w:type="spellEnd"/>
      <w:r>
        <w:t xml:space="preserve">, </w:t>
      </w:r>
      <w:proofErr w:type="spellStart"/>
      <w:r>
        <w:t>гiсторыi</w:t>
      </w:r>
      <w:proofErr w:type="spellEnd"/>
      <w:r>
        <w:t xml:space="preserve"> </w:t>
      </w:r>
      <w:proofErr w:type="spellStart"/>
      <w:r>
        <w:t>рэлiгii</w:t>
      </w:r>
      <w:proofErr w:type="spellEnd"/>
      <w:r>
        <w:t xml:space="preserve">, </w:t>
      </w:r>
      <w:proofErr w:type="spellStart"/>
      <w:r>
        <w:t>гiстарычныя</w:t>
      </w:r>
      <w:proofErr w:type="spellEnd"/>
      <w:r>
        <w:t xml:space="preserve"> </w:t>
      </w:r>
      <w:proofErr w:type="spellStart"/>
      <w:r>
        <w:t>манаграфiчныя</w:t>
      </w:r>
      <w:proofErr w:type="spellEnd"/>
      <w:r>
        <w:t xml:space="preserve">, </w:t>
      </w:r>
      <w:proofErr w:type="spellStart"/>
      <w:r>
        <w:t>сучаснай</w:t>
      </w:r>
      <w:proofErr w:type="spellEnd"/>
      <w:r>
        <w:t xml:space="preserve"> культуры,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гістарычныя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;</w:t>
      </w:r>
    </w:p>
    <w:p w:rsidR="009B7E8E" w:rsidRDefault="009B7E8E" w:rsidP="009B7E8E">
      <w:pPr>
        <w:pStyle w:val="underpoint"/>
      </w:pPr>
      <w:r>
        <w:t>4.2. </w:t>
      </w:r>
      <w:proofErr w:type="spellStart"/>
      <w:r>
        <w:t>прыродазнаўчы</w:t>
      </w:r>
      <w:proofErr w:type="spellEnd"/>
      <w:r>
        <w:t xml:space="preserve">,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прыродазнаўчыя</w:t>
      </w:r>
      <w:proofErr w:type="spellEnd"/>
      <w:r>
        <w:t xml:space="preserve"> </w:t>
      </w:r>
      <w:proofErr w:type="spellStart"/>
      <w:r>
        <w:t>музе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шырокага</w:t>
      </w:r>
      <w:proofErr w:type="spellEnd"/>
      <w:r>
        <w:t xml:space="preserve"> </w:t>
      </w:r>
      <w:proofErr w:type="spellStart"/>
      <w:r>
        <w:t>профiлю</w:t>
      </w:r>
      <w:proofErr w:type="spellEnd"/>
      <w:r>
        <w:t xml:space="preserve">, </w:t>
      </w:r>
      <w:proofErr w:type="spellStart"/>
      <w:r>
        <w:t>геаграфiчныя</w:t>
      </w:r>
      <w:proofErr w:type="spellEnd"/>
      <w:r>
        <w:t xml:space="preserve">, </w:t>
      </w:r>
      <w:proofErr w:type="spellStart"/>
      <w:r>
        <w:t>бiялагiчныя</w:t>
      </w:r>
      <w:proofErr w:type="spellEnd"/>
      <w:r>
        <w:t xml:space="preserve">, </w:t>
      </w:r>
      <w:proofErr w:type="spellStart"/>
      <w:r>
        <w:t>заалагiчныя</w:t>
      </w:r>
      <w:proofErr w:type="spellEnd"/>
      <w:r>
        <w:t xml:space="preserve">, </w:t>
      </w:r>
      <w:proofErr w:type="spellStart"/>
      <w:r>
        <w:t>батанiчныя</w:t>
      </w:r>
      <w:proofErr w:type="spellEnd"/>
      <w:r>
        <w:t xml:space="preserve">, </w:t>
      </w:r>
      <w:proofErr w:type="spellStart"/>
      <w:r>
        <w:t>геалагiчныя</w:t>
      </w:r>
      <w:proofErr w:type="spellEnd"/>
      <w:r>
        <w:t xml:space="preserve">, </w:t>
      </w:r>
      <w:proofErr w:type="spellStart"/>
      <w:r>
        <w:t>мiнералагiчныя</w:t>
      </w:r>
      <w:proofErr w:type="spellEnd"/>
      <w:r>
        <w:t xml:space="preserve">, </w:t>
      </w:r>
      <w:proofErr w:type="spellStart"/>
      <w:r>
        <w:t>антрапалагiчныя</w:t>
      </w:r>
      <w:proofErr w:type="spellEnd"/>
      <w:r>
        <w:t xml:space="preserve">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прыродазнаўчыя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;</w:t>
      </w:r>
    </w:p>
    <w:p w:rsidR="009B7E8E" w:rsidRDefault="009B7E8E" w:rsidP="009B7E8E">
      <w:pPr>
        <w:pStyle w:val="underpoint"/>
      </w:pPr>
      <w:r>
        <w:t>4.3. </w:t>
      </w:r>
      <w:proofErr w:type="spellStart"/>
      <w:r>
        <w:t>мастацкі</w:t>
      </w:r>
      <w:proofErr w:type="spellEnd"/>
      <w:r>
        <w:t xml:space="preserve">,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музе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выяўленчых</w:t>
      </w:r>
      <w:proofErr w:type="spellEnd"/>
      <w:r>
        <w:t xml:space="preserve"> </w:t>
      </w:r>
      <w:proofErr w:type="spellStart"/>
      <w:r>
        <w:t>мастацтваў</w:t>
      </w:r>
      <w:proofErr w:type="spellEnd"/>
      <w:r>
        <w:t xml:space="preserve">, </w:t>
      </w:r>
      <w:proofErr w:type="spellStart"/>
      <w:r>
        <w:t>дэкаратыўна-прыкладнога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народнага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палацавага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паркавага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мастацкiя</w:t>
      </w:r>
      <w:proofErr w:type="spellEnd"/>
      <w:r>
        <w:t xml:space="preserve"> </w:t>
      </w:r>
      <w:proofErr w:type="spellStart"/>
      <w:r>
        <w:t>манаграфiчныя</w:t>
      </w:r>
      <w:proofErr w:type="spellEnd"/>
      <w:r>
        <w:t xml:space="preserve">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мастацкія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;</w:t>
      </w:r>
    </w:p>
    <w:p w:rsidR="009B7E8E" w:rsidRDefault="009B7E8E" w:rsidP="009B7E8E">
      <w:pPr>
        <w:pStyle w:val="underpoint"/>
      </w:pPr>
      <w:r>
        <w:t>4.4. </w:t>
      </w:r>
      <w:proofErr w:type="spellStart"/>
      <w:r>
        <w:t>л</w:t>
      </w:r>
      <w:proofErr w:type="gramStart"/>
      <w:r>
        <w:t>i</w:t>
      </w:r>
      <w:proofErr w:type="gramEnd"/>
      <w:r>
        <w:t>таратурны</w:t>
      </w:r>
      <w:proofErr w:type="spellEnd"/>
      <w:r>
        <w:t xml:space="preserve">,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музеi</w:t>
      </w:r>
      <w:proofErr w:type="spellEnd"/>
      <w:r>
        <w:t xml:space="preserve"> </w:t>
      </w:r>
      <w:proofErr w:type="spellStart"/>
      <w:r>
        <w:t>гiсторыi</w:t>
      </w:r>
      <w:proofErr w:type="spellEnd"/>
      <w:r>
        <w:t xml:space="preserve"> </w:t>
      </w:r>
      <w:proofErr w:type="spellStart"/>
      <w:r>
        <w:t>лiтаратуры</w:t>
      </w:r>
      <w:proofErr w:type="spellEnd"/>
      <w:r>
        <w:t xml:space="preserve">, </w:t>
      </w:r>
      <w:proofErr w:type="spellStart"/>
      <w:r>
        <w:t>гiсторыi</w:t>
      </w:r>
      <w:proofErr w:type="spellEnd"/>
      <w:r>
        <w:t xml:space="preserve"> </w:t>
      </w:r>
      <w:proofErr w:type="spellStart"/>
      <w:r>
        <w:t>кнiгi</w:t>
      </w:r>
      <w:proofErr w:type="spellEnd"/>
      <w:r>
        <w:t xml:space="preserve">, </w:t>
      </w:r>
      <w:proofErr w:type="spellStart"/>
      <w:r>
        <w:t>лiтаратурныя</w:t>
      </w:r>
      <w:proofErr w:type="spellEnd"/>
      <w:r>
        <w:t xml:space="preserve"> </w:t>
      </w:r>
      <w:proofErr w:type="spellStart"/>
      <w:r>
        <w:t>манаграфiчныя</w:t>
      </w:r>
      <w:proofErr w:type="spellEnd"/>
      <w:r>
        <w:t xml:space="preserve">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лiтаратурныя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.</w:t>
      </w:r>
    </w:p>
    <w:p w:rsidR="009B7E8E" w:rsidRDefault="009B7E8E" w:rsidP="009B7E8E">
      <w:pPr>
        <w:pStyle w:val="point"/>
      </w:pPr>
      <w:r>
        <w:t xml:space="preserve">5. 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музей </w:t>
      </w:r>
      <w:proofErr w:type="spellStart"/>
      <w:r>
        <w:t>сумяшчае</w:t>
      </w:r>
      <w:proofErr w:type="spellEnd"/>
      <w:r>
        <w:t xml:space="preserve"> </w:t>
      </w:r>
      <w:proofErr w:type="spellStart"/>
      <w:r>
        <w:t>прыкметы</w:t>
      </w:r>
      <w:proofErr w:type="spellEnd"/>
      <w:r>
        <w:t xml:space="preserve"> </w:t>
      </w:r>
      <w:proofErr w:type="spellStart"/>
      <w:r>
        <w:t>некалькіх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іляў</w:t>
      </w:r>
      <w:proofErr w:type="spellEnd"/>
      <w:r>
        <w:t xml:space="preserve">, музей </w:t>
      </w:r>
      <w:proofErr w:type="spellStart"/>
      <w:r>
        <w:t>класіфікуецца</w:t>
      </w:r>
      <w:proofErr w:type="spellEnd"/>
      <w:r>
        <w:t xml:space="preserve"> як комплексны. Да </w:t>
      </w:r>
      <w:proofErr w:type="gramStart"/>
      <w:r>
        <w:t>комплексных</w:t>
      </w:r>
      <w:proofErr w:type="gramEnd"/>
      <w:r>
        <w:t xml:space="preserve"> </w:t>
      </w:r>
      <w:proofErr w:type="spellStart"/>
      <w:r>
        <w:t>музеяў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мемарыяльныя</w:t>
      </w:r>
      <w:proofErr w:type="spellEnd"/>
      <w:r>
        <w:t xml:space="preserve"> комплексы, </w:t>
      </w:r>
      <w:proofErr w:type="spellStart"/>
      <w:r>
        <w:t>гiсторыка-мастацкiя</w:t>
      </w:r>
      <w:proofErr w:type="spellEnd"/>
      <w:r>
        <w:t xml:space="preserve">, </w:t>
      </w:r>
      <w:proofErr w:type="spellStart"/>
      <w:r>
        <w:t>краязнаўчыя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 xml:space="preserve">, 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архiтэктуры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этнаграфii</w:t>
      </w:r>
      <w:proofErr w:type="spellEnd"/>
      <w:r>
        <w:t xml:space="preserve">, </w:t>
      </w:r>
      <w:proofErr w:type="spellStart"/>
      <w:r>
        <w:t>гiсторыка-культурныя</w:t>
      </w:r>
      <w:proofErr w:type="spellEnd"/>
      <w:r>
        <w:t xml:space="preserve"> </w:t>
      </w:r>
      <w:proofErr w:type="spellStart"/>
      <w:r>
        <w:t>запаведнiкi</w:t>
      </w:r>
      <w:proofErr w:type="spellEnd"/>
      <w:r>
        <w:t xml:space="preserve">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.</w:t>
      </w:r>
    </w:p>
    <w:p w:rsidR="001C32E8" w:rsidRDefault="001C32E8" w:rsidP="001C32E8">
      <w:pPr>
        <w:pStyle w:val="article"/>
      </w:pPr>
      <w:proofErr w:type="spellStart"/>
      <w:r>
        <w:t>Артыкул</w:t>
      </w:r>
      <w:proofErr w:type="spellEnd"/>
      <w:r>
        <w:t xml:space="preserve"> 174. 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</w:t>
      </w:r>
    </w:p>
    <w:p w:rsidR="001C32E8" w:rsidRDefault="001C32E8" w:rsidP="001C32E8">
      <w:pPr>
        <w:pStyle w:val="point"/>
      </w:pPr>
      <w:r>
        <w:t>1. 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ўяўляе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 xml:space="preserve"> </w:t>
      </w:r>
      <w:proofErr w:type="spellStart"/>
      <w:r>
        <w:t>мэтанакіраваны</w:t>
      </w:r>
      <w:proofErr w:type="spellEnd"/>
      <w:r>
        <w:t xml:space="preserve">, </w:t>
      </w:r>
      <w:proofErr w:type="spellStart"/>
      <w:r>
        <w:t>планавы</w:t>
      </w:r>
      <w:proofErr w:type="spellEnd"/>
      <w:r>
        <w:t xml:space="preserve"> </w:t>
      </w:r>
      <w:proofErr w:type="spellStart"/>
      <w:r>
        <w:t>працэс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ўключае</w:t>
      </w:r>
      <w:proofErr w:type="spellEnd"/>
      <w:r>
        <w:t>:</w:t>
      </w:r>
    </w:p>
    <w:p w:rsidR="001C32E8" w:rsidRDefault="001C32E8" w:rsidP="001C32E8">
      <w:pPr>
        <w:pStyle w:val="underpoint"/>
      </w:pPr>
      <w:r>
        <w:t>1.1. </w:t>
      </w:r>
      <w:proofErr w:type="spellStart"/>
      <w:r>
        <w:t>падбор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набыццё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1.2. </w:t>
      </w:r>
      <w:proofErr w:type="spellStart"/>
      <w:proofErr w:type="gramStart"/>
      <w:r>
        <w:t>ул</w:t>
      </w:r>
      <w:proofErr w:type="gramEnd"/>
      <w:r>
        <w:t>ік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вывучэнне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1.3. </w:t>
      </w:r>
      <w:proofErr w:type="spellStart"/>
      <w:r>
        <w:t>аднясенне</w:t>
      </w:r>
      <w:proofErr w:type="spellEnd"/>
      <w:r>
        <w:t xml:space="preserve"> </w:t>
      </w:r>
      <w:proofErr w:type="spellStart"/>
      <w:r>
        <w:t>прадмета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да </w:t>
      </w:r>
      <w:proofErr w:type="spellStart"/>
      <w:r>
        <w:t>асноў</w:t>
      </w:r>
      <w:proofErr w:type="gramStart"/>
      <w:r>
        <w:t>нага</w:t>
      </w:r>
      <w:proofErr w:type="spellEnd"/>
      <w:proofErr w:type="gramEnd"/>
      <w:r>
        <w:t xml:space="preserve"> фонду, фонду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фонду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</w:p>
    <w:p w:rsidR="001C32E8" w:rsidRDefault="001C32E8" w:rsidP="001C32E8">
      <w:pPr>
        <w:pStyle w:val="point"/>
      </w:pPr>
      <w:r>
        <w:t>2. 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ажыццяўляецца</w:t>
      </w:r>
      <w:proofErr w:type="spellEnd"/>
      <w:r>
        <w:t xml:space="preserve"> шляхам:</w:t>
      </w:r>
    </w:p>
    <w:p w:rsidR="001C32E8" w:rsidRDefault="001C32E8" w:rsidP="001C32E8">
      <w:pPr>
        <w:pStyle w:val="underpoint"/>
      </w:pPr>
      <w:r>
        <w:t>2.1. </w:t>
      </w:r>
      <w:proofErr w:type="spellStart"/>
      <w:r>
        <w:t>купл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2.2. 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бязвыплатнай</w:t>
      </w:r>
      <w:proofErr w:type="spellEnd"/>
      <w:r>
        <w:t xml:space="preserve"> (</w:t>
      </w:r>
      <w:proofErr w:type="spellStart"/>
      <w:r>
        <w:t>спонсарскай</w:t>
      </w:r>
      <w:proofErr w:type="spellEnd"/>
      <w:r>
        <w:t xml:space="preserve">) </w:t>
      </w:r>
      <w:proofErr w:type="spellStart"/>
      <w:r>
        <w:t>дапамогі</w:t>
      </w:r>
      <w:proofErr w:type="spellEnd"/>
      <w:r>
        <w:t xml:space="preserve">, </w:t>
      </w:r>
      <w:proofErr w:type="spellStart"/>
      <w:r>
        <w:t>ахвяраванняў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2.3. </w:t>
      </w:r>
      <w:proofErr w:type="spellStart"/>
      <w:r>
        <w:t>абмену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Кодэксам</w:t>
      </w:r>
      <w:proofErr w:type="spellEnd"/>
      <w:r>
        <w:t xml:space="preserve"> </w:t>
      </w:r>
      <w:proofErr w:type="spellStart"/>
      <w:r>
        <w:t>музейнымi</w:t>
      </w:r>
      <w:proofErr w:type="spellEnd"/>
      <w:r>
        <w:t xml:space="preserve"> </w:t>
      </w:r>
      <w:proofErr w:type="spellStart"/>
      <w:r>
        <w:t>прадметамi</w:t>
      </w:r>
      <w:proofErr w:type="spellEnd"/>
      <w:r>
        <w:t xml:space="preserve">, </w:t>
      </w:r>
      <w:proofErr w:type="spellStart"/>
      <w:r>
        <w:t>навукова-дапаможнымі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сыравіннымі</w:t>
      </w:r>
      <w:proofErr w:type="spellEnd"/>
      <w:r>
        <w:t xml:space="preserve"> </w:t>
      </w:r>
      <w:proofErr w:type="spellStart"/>
      <w:r>
        <w:t>матэрыяламі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lastRenderedPageBreak/>
        <w:t>2.4. </w:t>
      </w:r>
      <w:proofErr w:type="spellStart"/>
      <w:r>
        <w:t>выяўлення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навукова-даследчай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археалагічных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2.5. </w:t>
      </w:r>
      <w:proofErr w:type="spellStart"/>
      <w:r>
        <w:t>стварэння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копій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2.6. </w:t>
      </w:r>
      <w:proofErr w:type="spellStart"/>
      <w:proofErr w:type="gramStart"/>
      <w:r>
        <w:t>i</w:t>
      </w:r>
      <w:proofErr w:type="gramEnd"/>
      <w:r>
        <w:t>ншымi</w:t>
      </w:r>
      <w:proofErr w:type="spellEnd"/>
      <w:r>
        <w:t xml:space="preserve"> </w:t>
      </w:r>
      <w:proofErr w:type="spellStart"/>
      <w:r>
        <w:t>спосабамi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не </w:t>
      </w:r>
      <w:proofErr w:type="spellStart"/>
      <w:r>
        <w:t>супярэчаць</w:t>
      </w:r>
      <w:proofErr w:type="spellEnd"/>
      <w:r>
        <w:t xml:space="preserve"> актам </w:t>
      </w:r>
      <w:proofErr w:type="spellStart"/>
      <w:r>
        <w:t>заканадаўства</w:t>
      </w:r>
      <w:proofErr w:type="spellEnd"/>
      <w:r>
        <w:t>.</w:t>
      </w:r>
    </w:p>
    <w:p w:rsidR="001C32E8" w:rsidRDefault="001C32E8" w:rsidP="001C32E8">
      <w:pPr>
        <w:pStyle w:val="point"/>
      </w:pPr>
      <w:r>
        <w:t>3. 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ілем</w:t>
      </w:r>
      <w:proofErr w:type="spellEnd"/>
      <w:r>
        <w:t xml:space="preserve"> (</w:t>
      </w:r>
      <w:proofErr w:type="spellStart"/>
      <w:r>
        <w:t>профілямі</w:t>
      </w:r>
      <w:proofErr w:type="spellEnd"/>
      <w:r>
        <w:t xml:space="preserve">) музея, </w:t>
      </w:r>
      <w:proofErr w:type="spellStart"/>
      <w:r>
        <w:t>канцэпцыяй</w:t>
      </w:r>
      <w:proofErr w:type="spellEnd"/>
      <w:r>
        <w:t xml:space="preserve"> </w:t>
      </w:r>
      <w:proofErr w:type="spellStart"/>
      <w:r>
        <w:t>навукова-фондавай</w:t>
      </w:r>
      <w:proofErr w:type="spellEnd"/>
      <w:r>
        <w:t xml:space="preserve"> работы </w:t>
      </w:r>
      <w:proofErr w:type="spellStart"/>
      <w:r>
        <w:t>і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праграмамі</w:t>
      </w:r>
      <w:proofErr w:type="spellEnd"/>
      <w:r>
        <w:t xml:space="preserve"> (</w:t>
      </w:r>
      <w:proofErr w:type="spellStart"/>
      <w:r>
        <w:t>планамі</w:t>
      </w:r>
      <w:proofErr w:type="spellEnd"/>
      <w:r>
        <w:t xml:space="preserve">) </w:t>
      </w:r>
      <w:proofErr w:type="spellStart"/>
      <w:r>
        <w:t>камплектавання</w:t>
      </w:r>
      <w:proofErr w:type="spellEnd"/>
      <w:r>
        <w:t>.</w:t>
      </w:r>
    </w:p>
    <w:p w:rsidR="001C32E8" w:rsidRDefault="001C32E8" w:rsidP="001C32E8">
      <w:pPr>
        <w:pStyle w:val="newncpi"/>
      </w:pPr>
      <w:proofErr w:type="spellStart"/>
      <w:r>
        <w:t>Канцэпцыя</w:t>
      </w:r>
      <w:proofErr w:type="spellEnd"/>
      <w:r>
        <w:t xml:space="preserve"> </w:t>
      </w:r>
      <w:proofErr w:type="spellStart"/>
      <w:r>
        <w:t>навукова-фондавай</w:t>
      </w:r>
      <w:proofErr w:type="spellEnd"/>
      <w:r>
        <w:t xml:space="preserve"> работы </w:t>
      </w:r>
      <w:proofErr w:type="spellStart"/>
      <w:r>
        <w:t>вызначае</w:t>
      </w:r>
      <w:proofErr w:type="spellEnd"/>
      <w:r>
        <w:t xml:space="preserve"> комплекс работ,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плануецца</w:t>
      </w:r>
      <w:proofErr w:type="spellEnd"/>
      <w:r>
        <w:t xml:space="preserve"> </w:t>
      </w:r>
      <w:proofErr w:type="spellStart"/>
      <w:r>
        <w:t>правесці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пэўны</w:t>
      </w:r>
      <w:proofErr w:type="spellEnd"/>
      <w:r>
        <w:t xml:space="preserve"> </w:t>
      </w:r>
      <w:proofErr w:type="spellStart"/>
      <w:r>
        <w:t>тэрмін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зацвярджаецца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1C32E8" w:rsidRDefault="001C32E8" w:rsidP="001C32E8">
      <w:pPr>
        <w:pStyle w:val="point"/>
      </w:pPr>
      <w:r>
        <w:t>4. </w:t>
      </w:r>
      <w:proofErr w:type="gramStart"/>
      <w:r>
        <w:t xml:space="preserve">Для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вырашэння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музейных </w:t>
      </w:r>
      <w:proofErr w:type="spellStart"/>
      <w:r>
        <w:t>фондаў</w:t>
      </w:r>
      <w:proofErr w:type="spellEnd"/>
      <w:r>
        <w:t xml:space="preserve"> 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музей, </w:t>
      </w:r>
      <w:proofErr w:type="spellStart"/>
      <w:r>
        <w:t>ствараецца</w:t>
      </w:r>
      <w:proofErr w:type="spellEnd"/>
      <w:r>
        <w:t xml:space="preserve"> </w:t>
      </w:r>
      <w:proofErr w:type="spellStart"/>
      <w:r>
        <w:t>пастаянна</w:t>
      </w:r>
      <w:proofErr w:type="spellEnd"/>
      <w:r>
        <w:t xml:space="preserve"> </w:t>
      </w:r>
      <w:proofErr w:type="spellStart"/>
      <w:r>
        <w:t>дзеючая</w:t>
      </w:r>
      <w:proofErr w:type="spellEnd"/>
      <w:r>
        <w:t xml:space="preserve"> </w:t>
      </w:r>
      <w:proofErr w:type="spellStart"/>
      <w:r>
        <w:t>фондава-закупачная</w:t>
      </w:r>
      <w:proofErr w:type="spellEnd"/>
      <w:r>
        <w:t xml:space="preserve"> </w:t>
      </w:r>
      <w:proofErr w:type="spellStart"/>
      <w:r>
        <w:t>камісія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часовая </w:t>
      </w:r>
      <w:proofErr w:type="spellStart"/>
      <w:r>
        <w:t>ўпаўнаважаная</w:t>
      </w:r>
      <w:proofErr w:type="spellEnd"/>
      <w:r>
        <w:t xml:space="preserve"> </w:t>
      </w:r>
      <w:proofErr w:type="spellStart"/>
      <w:r>
        <w:t>камісія</w:t>
      </w:r>
      <w:proofErr w:type="spellEnd"/>
      <w:r>
        <w:t xml:space="preserve">, склад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зацвярджаюцца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r>
        <w:t>кіраўніком</w:t>
      </w:r>
      <w:proofErr w:type="spellEnd"/>
      <w:proofErr w:type="gram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1C32E8" w:rsidRDefault="001C32E8" w:rsidP="001C32E8">
      <w:pPr>
        <w:pStyle w:val="newncpi"/>
      </w:pPr>
      <w:r>
        <w:t xml:space="preserve">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штаце</w:t>
      </w:r>
      <w:proofErr w:type="spellEnd"/>
      <w:r>
        <w:t xml:space="preserve"> музея </w:t>
      </w:r>
      <w:proofErr w:type="spellStart"/>
      <w:r>
        <w:t>працуюць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за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музейныя</w:t>
      </w:r>
      <w:proofErr w:type="spellEnd"/>
      <w:r>
        <w:t xml:space="preserve"> </w:t>
      </w:r>
      <w:proofErr w:type="spellStart"/>
      <w:r>
        <w:t>работнікі</w:t>
      </w:r>
      <w:proofErr w:type="spellEnd"/>
      <w:r>
        <w:t xml:space="preserve">, </w:t>
      </w:r>
      <w:proofErr w:type="spellStart"/>
      <w:r>
        <w:t>пытанні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разглядае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вырашае</w:t>
      </w:r>
      <w:proofErr w:type="spellEnd"/>
      <w:r>
        <w:t xml:space="preserve"> </w:t>
      </w:r>
      <w:proofErr w:type="spellStart"/>
      <w:r>
        <w:t>кіраў</w:t>
      </w:r>
      <w:proofErr w:type="gramStart"/>
      <w:r>
        <w:t>н</w:t>
      </w:r>
      <w:proofErr w:type="gramEnd"/>
      <w:r>
        <w:t>ік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1C32E8" w:rsidRDefault="001C32E8" w:rsidP="001C32E8"/>
    <w:p w:rsidR="001C32E8" w:rsidRDefault="001C32E8" w:rsidP="001C32E8">
      <w:pPr>
        <w:pStyle w:val="article"/>
      </w:pPr>
      <w:proofErr w:type="spellStart"/>
      <w:r>
        <w:t>Артыкул</w:t>
      </w:r>
      <w:proofErr w:type="spellEnd"/>
      <w:r>
        <w:t xml:space="preserve"> 159. Музей. </w:t>
      </w:r>
      <w:proofErr w:type="spellStart"/>
      <w:r>
        <w:t>Мі</w:t>
      </w:r>
      <w:proofErr w:type="gramStart"/>
      <w:r>
        <w:t>с</w:t>
      </w:r>
      <w:proofErr w:type="gramEnd"/>
      <w:r>
        <w:t>і</w:t>
      </w:r>
      <w:proofErr w:type="gramStart"/>
      <w:r>
        <w:t>я</w:t>
      </w:r>
      <w:proofErr w:type="spellEnd"/>
      <w:proofErr w:type="gramEnd"/>
      <w:r>
        <w:t xml:space="preserve"> музея</w:t>
      </w:r>
    </w:p>
    <w:p w:rsidR="001C32E8" w:rsidRDefault="001C32E8" w:rsidP="001C32E8">
      <w:pPr>
        <w:pStyle w:val="point"/>
      </w:pPr>
      <w:r>
        <w:t>1. </w:t>
      </w:r>
      <w:r w:rsidRPr="003B093D">
        <w:rPr>
          <w:i/>
        </w:rPr>
        <w:t>Музей </w:t>
      </w:r>
      <w:r>
        <w:t xml:space="preserve">– </w:t>
      </w:r>
      <w:proofErr w:type="spellStart"/>
      <w:r>
        <w:t>арганізацыя</w:t>
      </w:r>
      <w:proofErr w:type="spellEnd"/>
      <w:r>
        <w:t xml:space="preserve"> культуры </w:t>
      </w:r>
      <w:proofErr w:type="spellStart"/>
      <w:r w:rsidRPr="003B093D">
        <w:rPr>
          <w:i/>
        </w:rPr>
        <w:t>або</w:t>
      </w:r>
      <w:proofErr w:type="spellEnd"/>
      <w:r w:rsidRPr="003B093D">
        <w:rPr>
          <w:i/>
        </w:rPr>
        <w:t xml:space="preserve"> </w:t>
      </w:r>
      <w:proofErr w:type="spellStart"/>
      <w:r w:rsidRPr="003B093D">
        <w:rPr>
          <w:i/>
        </w:rPr>
        <w:t>падраздзяленне</w:t>
      </w:r>
      <w:proofErr w:type="spellEnd"/>
      <w:r w:rsidRPr="003B093D">
        <w:rPr>
          <w:i/>
        </w:rPr>
        <w:t xml:space="preserve"> </w:t>
      </w:r>
      <w:proofErr w:type="spellStart"/>
      <w:r w:rsidRPr="003B093D">
        <w:rPr>
          <w:i/>
        </w:rPr>
        <w:t>юрыдычнай</w:t>
      </w:r>
      <w:proofErr w:type="spellEnd"/>
      <w:r w:rsidRPr="003B093D">
        <w:rPr>
          <w:i/>
        </w:rPr>
        <w:t xml:space="preserve"> </w:t>
      </w:r>
      <w:proofErr w:type="spellStart"/>
      <w:r w:rsidRPr="003B093D">
        <w:rPr>
          <w:i/>
        </w:rPr>
        <w:t>асобы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выяўляюць</w:t>
      </w:r>
      <w:proofErr w:type="spellEnd"/>
      <w:r>
        <w:t xml:space="preserve"> </w:t>
      </w:r>
      <w:proofErr w:type="spellStart"/>
      <w:r>
        <w:t>прадметы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</w:t>
      </w:r>
      <w:proofErr w:type="spellStart"/>
      <w:r>
        <w:t>камплектуюць</w:t>
      </w:r>
      <w:proofErr w:type="spellEnd"/>
      <w:r>
        <w:t xml:space="preserve"> </w:t>
      </w:r>
      <w:proofErr w:type="spellStart"/>
      <w:r>
        <w:t>музейныя</w:t>
      </w:r>
      <w:proofErr w:type="spellEnd"/>
      <w:r>
        <w:t xml:space="preserve"> фонды, </w:t>
      </w:r>
      <w:proofErr w:type="spellStart"/>
      <w:r>
        <w:t>ажыццяўляюць</w:t>
      </w:r>
      <w:proofErr w:type="spellEnd"/>
      <w:r>
        <w:t xml:space="preserve"> на </w:t>
      </w:r>
      <w:proofErr w:type="spellStart"/>
      <w:r>
        <w:t>пастаяннай</w:t>
      </w:r>
      <w:proofErr w:type="spellEnd"/>
      <w:r>
        <w:t xml:space="preserve">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ўлік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захоўванне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вывучэнне</w:t>
      </w:r>
      <w:proofErr w:type="spellEnd"/>
      <w:r>
        <w:t xml:space="preserve">,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папулярызацыю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</w:p>
    <w:p w:rsidR="001C32E8" w:rsidRDefault="001C32E8" w:rsidP="001C32E8">
      <w:pPr>
        <w:pStyle w:val="point"/>
      </w:pPr>
      <w:r>
        <w:t xml:space="preserve">2. Музей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у </w:t>
      </w:r>
      <w:proofErr w:type="spellStart"/>
      <w:r>
        <w:t>адпаведнасці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місіяй</w:t>
      </w:r>
      <w:proofErr w:type="spellEnd"/>
      <w:r>
        <w:t xml:space="preserve"> музея.</w:t>
      </w:r>
    </w:p>
    <w:p w:rsidR="001C32E8" w:rsidRDefault="001C32E8" w:rsidP="001C32E8">
      <w:pPr>
        <w:pStyle w:val="newncpi"/>
      </w:pPr>
      <w:proofErr w:type="spellStart"/>
      <w:r>
        <w:t>Мі</w:t>
      </w:r>
      <w:proofErr w:type="gramStart"/>
      <w:r>
        <w:t>с</w:t>
      </w:r>
      <w:proofErr w:type="gramEnd"/>
      <w:r>
        <w:t>і</w:t>
      </w:r>
      <w:proofErr w:type="gramStart"/>
      <w:r>
        <w:t>я</w:t>
      </w:r>
      <w:proofErr w:type="spellEnd"/>
      <w:proofErr w:type="gramEnd"/>
      <w:r>
        <w:t xml:space="preserve"> музея – </w:t>
      </w:r>
      <w:proofErr w:type="spellStart"/>
      <w:r>
        <w:t>грамадскае</w:t>
      </w:r>
      <w:proofErr w:type="spellEnd"/>
      <w:r>
        <w:t xml:space="preserve"> </w:t>
      </w:r>
      <w:proofErr w:type="spellStart"/>
      <w:r>
        <w:t>прызначэнне</w:t>
      </w:r>
      <w:proofErr w:type="spellEnd"/>
      <w:r>
        <w:t xml:space="preserve"> музея як </w:t>
      </w:r>
      <w:proofErr w:type="spellStart"/>
      <w:r>
        <w:t>сацыяльнага</w:t>
      </w:r>
      <w:proofErr w:type="spellEnd"/>
      <w:r>
        <w:t xml:space="preserve"> </w:t>
      </w:r>
      <w:proofErr w:type="spellStart"/>
      <w:r>
        <w:t>інстытута</w:t>
      </w:r>
      <w:proofErr w:type="spellEnd"/>
      <w:r>
        <w:t xml:space="preserve"> па </w:t>
      </w:r>
      <w:proofErr w:type="spellStart"/>
      <w:r>
        <w:t>захаванні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папулярызацыі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нематэрыяльнай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, </w:t>
      </w:r>
      <w:proofErr w:type="spellStart"/>
      <w:r>
        <w:t>нацыянальных</w:t>
      </w:r>
      <w:proofErr w:type="spellEnd"/>
      <w:r>
        <w:t xml:space="preserve"> культурных </w:t>
      </w:r>
      <w:proofErr w:type="spellStart"/>
      <w:r>
        <w:t>традыцый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традыцый</w:t>
      </w:r>
      <w:proofErr w:type="spellEnd"/>
      <w:r>
        <w:t xml:space="preserve"> народных </w:t>
      </w:r>
      <w:proofErr w:type="spellStart"/>
      <w:r>
        <w:t>мастацкіх</w:t>
      </w:r>
      <w:proofErr w:type="spellEnd"/>
      <w:r>
        <w:t xml:space="preserve"> </w:t>
      </w:r>
      <w:proofErr w:type="spellStart"/>
      <w:r>
        <w:t>рамёстваў</w:t>
      </w:r>
      <w:proofErr w:type="spellEnd"/>
      <w:r>
        <w:t xml:space="preserve">, </w:t>
      </w:r>
      <w:proofErr w:type="spellStart"/>
      <w:r>
        <w:t>этнакультурнага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прыроднага</w:t>
      </w:r>
      <w:proofErr w:type="spellEnd"/>
      <w:r>
        <w:t xml:space="preserve"> </w:t>
      </w:r>
      <w:proofErr w:type="spellStart"/>
      <w:r>
        <w:t>асяроддзя</w:t>
      </w:r>
      <w:proofErr w:type="spellEnd"/>
      <w:r>
        <w:t>.</w:t>
      </w:r>
    </w:p>
    <w:p w:rsidR="001C32E8" w:rsidRDefault="001C32E8" w:rsidP="001C32E8">
      <w:pPr>
        <w:pStyle w:val="point"/>
      </w:pPr>
      <w:r>
        <w:t xml:space="preserve">3. У </w:t>
      </w:r>
      <w:proofErr w:type="gramStart"/>
      <w:r>
        <w:t>музеях</w:t>
      </w:r>
      <w:proofErr w:type="gram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стварацца</w:t>
      </w:r>
      <w:proofErr w:type="spellEnd"/>
      <w:r>
        <w:t xml:space="preserve"> </w:t>
      </w:r>
      <w:proofErr w:type="spellStart"/>
      <w:r>
        <w:t>навукова-метадычны</w:t>
      </w:r>
      <w:proofErr w:type="spellEnd"/>
      <w:r>
        <w:t xml:space="preserve">, </w:t>
      </w:r>
      <w:proofErr w:type="spellStart"/>
      <w:r>
        <w:t>вучоны</w:t>
      </w:r>
      <w:proofErr w:type="spellEnd"/>
      <w:r>
        <w:t xml:space="preserve">, </w:t>
      </w:r>
      <w:proofErr w:type="spellStart"/>
      <w:r>
        <w:t>рэстаўрацыйны</w:t>
      </w:r>
      <w:proofErr w:type="spellEnd"/>
      <w:r>
        <w:t xml:space="preserve">, </w:t>
      </w:r>
      <w:proofErr w:type="spellStart"/>
      <w:r>
        <w:t>экспертны</w:t>
      </w:r>
      <w:proofErr w:type="spellEnd"/>
      <w:r>
        <w:t xml:space="preserve"> </w:t>
      </w:r>
      <w:proofErr w:type="spellStart"/>
      <w:r>
        <w:t>саветы</w:t>
      </w:r>
      <w:proofErr w:type="spellEnd"/>
      <w:r>
        <w:t xml:space="preserve">, </w:t>
      </w:r>
      <w:proofErr w:type="spellStart"/>
      <w:r>
        <w:t>кампетэнцыя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устанаўліваюцца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7112EC" w:rsidRDefault="007112EC" w:rsidP="007112EC">
      <w:pPr>
        <w:pStyle w:val="article"/>
      </w:pPr>
      <w:proofErr w:type="spellStart"/>
      <w:r>
        <w:t>Артыкул</w:t>
      </w:r>
      <w:proofErr w:type="spellEnd"/>
      <w:r>
        <w:t xml:space="preserve"> 174. 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</w:t>
      </w:r>
    </w:p>
    <w:p w:rsidR="007112EC" w:rsidRDefault="007112EC" w:rsidP="007112EC">
      <w:pPr>
        <w:pStyle w:val="point"/>
      </w:pPr>
      <w:r>
        <w:t>1. 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ўяўляе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 xml:space="preserve"> </w:t>
      </w:r>
      <w:proofErr w:type="spellStart"/>
      <w:r>
        <w:t>мэтанакіраваны</w:t>
      </w:r>
      <w:proofErr w:type="spellEnd"/>
      <w:r>
        <w:t xml:space="preserve">, </w:t>
      </w:r>
      <w:proofErr w:type="spellStart"/>
      <w:r>
        <w:t>планавы</w:t>
      </w:r>
      <w:proofErr w:type="spellEnd"/>
      <w:r>
        <w:t xml:space="preserve"> </w:t>
      </w:r>
      <w:proofErr w:type="spellStart"/>
      <w:r>
        <w:t>працэс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ўключае</w:t>
      </w:r>
      <w:proofErr w:type="spellEnd"/>
      <w:r>
        <w:t>:</w:t>
      </w:r>
    </w:p>
    <w:p w:rsidR="007112EC" w:rsidRDefault="007112EC" w:rsidP="007112EC">
      <w:pPr>
        <w:pStyle w:val="underpoint"/>
      </w:pPr>
      <w:r>
        <w:t>1.1. </w:t>
      </w:r>
      <w:proofErr w:type="spellStart"/>
      <w:r>
        <w:t>падбор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набыццё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1.2. </w:t>
      </w:r>
      <w:proofErr w:type="spellStart"/>
      <w:proofErr w:type="gramStart"/>
      <w:r>
        <w:t>ул</w:t>
      </w:r>
      <w:proofErr w:type="gramEnd"/>
      <w:r>
        <w:t>ік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вывучэнне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1.3. </w:t>
      </w:r>
      <w:proofErr w:type="spellStart"/>
      <w:r>
        <w:t>аднясенне</w:t>
      </w:r>
      <w:proofErr w:type="spellEnd"/>
      <w:r>
        <w:t xml:space="preserve"> </w:t>
      </w:r>
      <w:proofErr w:type="spellStart"/>
      <w:r>
        <w:t>прадмета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да </w:t>
      </w:r>
      <w:proofErr w:type="spellStart"/>
      <w:r>
        <w:t>асноў</w:t>
      </w:r>
      <w:proofErr w:type="gramStart"/>
      <w:r>
        <w:t>нага</w:t>
      </w:r>
      <w:proofErr w:type="spellEnd"/>
      <w:proofErr w:type="gramEnd"/>
      <w:r>
        <w:t xml:space="preserve"> фонду, фонду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фонду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</w:p>
    <w:p w:rsidR="007112EC" w:rsidRDefault="007112EC" w:rsidP="007112EC">
      <w:pPr>
        <w:pStyle w:val="point"/>
      </w:pPr>
      <w:r>
        <w:t>2. 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ажыццяўляецца</w:t>
      </w:r>
      <w:proofErr w:type="spellEnd"/>
      <w:r>
        <w:t xml:space="preserve"> шляхам:</w:t>
      </w:r>
    </w:p>
    <w:p w:rsidR="007112EC" w:rsidRDefault="007112EC" w:rsidP="007112EC">
      <w:pPr>
        <w:pStyle w:val="underpoint"/>
      </w:pPr>
      <w:r>
        <w:t>2.1. </w:t>
      </w:r>
      <w:proofErr w:type="spellStart"/>
      <w:r>
        <w:t>купл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lastRenderedPageBreak/>
        <w:t>2.2. 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бязвыплатнай</w:t>
      </w:r>
      <w:proofErr w:type="spellEnd"/>
      <w:r>
        <w:t xml:space="preserve"> (</w:t>
      </w:r>
      <w:proofErr w:type="spellStart"/>
      <w:r>
        <w:t>спонсарскай</w:t>
      </w:r>
      <w:proofErr w:type="spellEnd"/>
      <w:r>
        <w:t xml:space="preserve">) </w:t>
      </w:r>
      <w:proofErr w:type="spellStart"/>
      <w:r>
        <w:t>дапамогі</w:t>
      </w:r>
      <w:proofErr w:type="spellEnd"/>
      <w:r>
        <w:t xml:space="preserve">, </w:t>
      </w:r>
      <w:proofErr w:type="spellStart"/>
      <w:r>
        <w:t>ахвяраванняў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2.3. </w:t>
      </w:r>
      <w:proofErr w:type="spellStart"/>
      <w:r>
        <w:t>абмену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Кодэксам</w:t>
      </w:r>
      <w:proofErr w:type="spellEnd"/>
      <w:r>
        <w:t xml:space="preserve"> </w:t>
      </w:r>
      <w:proofErr w:type="spellStart"/>
      <w:r>
        <w:t>музейнымi</w:t>
      </w:r>
      <w:proofErr w:type="spellEnd"/>
      <w:r>
        <w:t xml:space="preserve"> </w:t>
      </w:r>
      <w:proofErr w:type="spellStart"/>
      <w:r>
        <w:t>прадметамi</w:t>
      </w:r>
      <w:proofErr w:type="spellEnd"/>
      <w:r>
        <w:t xml:space="preserve">, </w:t>
      </w:r>
      <w:proofErr w:type="spellStart"/>
      <w:r>
        <w:t>навукова-дапаможнымі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сыравіннымі</w:t>
      </w:r>
      <w:proofErr w:type="spellEnd"/>
      <w:r>
        <w:t xml:space="preserve"> </w:t>
      </w:r>
      <w:proofErr w:type="spellStart"/>
      <w:r>
        <w:t>матэрыяламі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2.4. </w:t>
      </w:r>
      <w:proofErr w:type="spellStart"/>
      <w:r>
        <w:t>выяўлення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навукова-даследчай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археалагічных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2.5. </w:t>
      </w:r>
      <w:proofErr w:type="spellStart"/>
      <w:r>
        <w:t>стварэння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копій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2.6. </w:t>
      </w:r>
      <w:proofErr w:type="spellStart"/>
      <w:proofErr w:type="gramStart"/>
      <w:r>
        <w:t>i</w:t>
      </w:r>
      <w:proofErr w:type="gramEnd"/>
      <w:r>
        <w:t>ншымi</w:t>
      </w:r>
      <w:proofErr w:type="spellEnd"/>
      <w:r>
        <w:t xml:space="preserve"> </w:t>
      </w:r>
      <w:proofErr w:type="spellStart"/>
      <w:r>
        <w:t>спосабамi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не </w:t>
      </w:r>
      <w:proofErr w:type="spellStart"/>
      <w:r>
        <w:t>супярэчаць</w:t>
      </w:r>
      <w:proofErr w:type="spellEnd"/>
      <w:r>
        <w:t xml:space="preserve"> актам </w:t>
      </w:r>
      <w:proofErr w:type="spellStart"/>
      <w:r>
        <w:t>заканадаўства</w:t>
      </w:r>
      <w:proofErr w:type="spellEnd"/>
      <w:r>
        <w:t>.</w:t>
      </w:r>
    </w:p>
    <w:p w:rsidR="007112EC" w:rsidRDefault="007112EC" w:rsidP="007112EC">
      <w:pPr>
        <w:pStyle w:val="point"/>
      </w:pPr>
      <w:r>
        <w:t>3. 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ілем</w:t>
      </w:r>
      <w:proofErr w:type="spellEnd"/>
      <w:r>
        <w:t xml:space="preserve"> (</w:t>
      </w:r>
      <w:proofErr w:type="spellStart"/>
      <w:r>
        <w:t>профілямі</w:t>
      </w:r>
      <w:proofErr w:type="spellEnd"/>
      <w:r>
        <w:t xml:space="preserve">) музея, </w:t>
      </w:r>
      <w:proofErr w:type="spellStart"/>
      <w:r>
        <w:t>канцэпцыяй</w:t>
      </w:r>
      <w:proofErr w:type="spellEnd"/>
      <w:r>
        <w:t xml:space="preserve"> </w:t>
      </w:r>
      <w:proofErr w:type="spellStart"/>
      <w:r>
        <w:t>навукова-фондавай</w:t>
      </w:r>
      <w:proofErr w:type="spellEnd"/>
      <w:r>
        <w:t xml:space="preserve"> работы </w:t>
      </w:r>
      <w:proofErr w:type="spellStart"/>
      <w:r>
        <w:t>і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праграмамі</w:t>
      </w:r>
      <w:proofErr w:type="spellEnd"/>
      <w:r>
        <w:t xml:space="preserve"> (</w:t>
      </w:r>
      <w:proofErr w:type="spellStart"/>
      <w:r>
        <w:t>планамі</w:t>
      </w:r>
      <w:proofErr w:type="spellEnd"/>
      <w:r>
        <w:t xml:space="preserve">) </w:t>
      </w:r>
      <w:proofErr w:type="spellStart"/>
      <w:r>
        <w:t>камплектавання</w:t>
      </w:r>
      <w:proofErr w:type="spellEnd"/>
      <w:r>
        <w:t>.</w:t>
      </w:r>
    </w:p>
    <w:p w:rsidR="007112EC" w:rsidRDefault="007112EC" w:rsidP="007112EC">
      <w:pPr>
        <w:pStyle w:val="newncpi"/>
      </w:pPr>
      <w:proofErr w:type="spellStart"/>
      <w:r>
        <w:t>Канцэпцыя</w:t>
      </w:r>
      <w:proofErr w:type="spellEnd"/>
      <w:r>
        <w:t xml:space="preserve"> </w:t>
      </w:r>
      <w:proofErr w:type="spellStart"/>
      <w:r>
        <w:t>навукова-фондавай</w:t>
      </w:r>
      <w:proofErr w:type="spellEnd"/>
      <w:r>
        <w:t xml:space="preserve"> работы </w:t>
      </w:r>
      <w:proofErr w:type="spellStart"/>
      <w:r>
        <w:t>вызначае</w:t>
      </w:r>
      <w:proofErr w:type="spellEnd"/>
      <w:r>
        <w:t xml:space="preserve"> комплекс работ,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плануецца</w:t>
      </w:r>
      <w:proofErr w:type="spellEnd"/>
      <w:r>
        <w:t xml:space="preserve"> </w:t>
      </w:r>
      <w:proofErr w:type="spellStart"/>
      <w:r>
        <w:t>правесці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пэўны</w:t>
      </w:r>
      <w:proofErr w:type="spellEnd"/>
      <w:r>
        <w:t xml:space="preserve"> </w:t>
      </w:r>
      <w:proofErr w:type="spellStart"/>
      <w:r>
        <w:t>тэрмін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зацвярджаецца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7112EC" w:rsidRDefault="007112EC" w:rsidP="007112EC">
      <w:pPr>
        <w:pStyle w:val="point"/>
      </w:pPr>
      <w:r>
        <w:t>4. </w:t>
      </w:r>
      <w:proofErr w:type="gramStart"/>
      <w:r>
        <w:t xml:space="preserve">Для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вырашэння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музейных </w:t>
      </w:r>
      <w:proofErr w:type="spellStart"/>
      <w:r>
        <w:t>фондаў</w:t>
      </w:r>
      <w:proofErr w:type="spellEnd"/>
      <w:r>
        <w:t xml:space="preserve"> 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музей, </w:t>
      </w:r>
      <w:proofErr w:type="spellStart"/>
      <w:r>
        <w:t>ствараецца</w:t>
      </w:r>
      <w:proofErr w:type="spellEnd"/>
      <w:r>
        <w:t xml:space="preserve"> </w:t>
      </w:r>
      <w:proofErr w:type="spellStart"/>
      <w:r>
        <w:t>пастаянна</w:t>
      </w:r>
      <w:proofErr w:type="spellEnd"/>
      <w:r>
        <w:t xml:space="preserve"> </w:t>
      </w:r>
      <w:proofErr w:type="spellStart"/>
      <w:r>
        <w:t>дзеючая</w:t>
      </w:r>
      <w:proofErr w:type="spellEnd"/>
      <w:r>
        <w:t xml:space="preserve"> </w:t>
      </w:r>
      <w:proofErr w:type="spellStart"/>
      <w:r>
        <w:t>фондава-закупачная</w:t>
      </w:r>
      <w:proofErr w:type="spellEnd"/>
      <w:r>
        <w:t xml:space="preserve"> </w:t>
      </w:r>
      <w:proofErr w:type="spellStart"/>
      <w:r>
        <w:t>камісія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часовая </w:t>
      </w:r>
      <w:proofErr w:type="spellStart"/>
      <w:r>
        <w:t>ўпаўнаважаная</w:t>
      </w:r>
      <w:proofErr w:type="spellEnd"/>
      <w:r>
        <w:t xml:space="preserve"> </w:t>
      </w:r>
      <w:proofErr w:type="spellStart"/>
      <w:r>
        <w:t>камісія</w:t>
      </w:r>
      <w:proofErr w:type="spellEnd"/>
      <w:r>
        <w:t xml:space="preserve">, склад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зацвярджаюцца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r>
        <w:t>кіраўніком</w:t>
      </w:r>
      <w:proofErr w:type="spellEnd"/>
      <w:proofErr w:type="gram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7112EC" w:rsidRDefault="007112EC" w:rsidP="007112EC">
      <w:pPr>
        <w:pStyle w:val="newncpi"/>
      </w:pPr>
      <w:r>
        <w:t xml:space="preserve">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штаце</w:t>
      </w:r>
      <w:proofErr w:type="spellEnd"/>
      <w:r>
        <w:t xml:space="preserve"> музея </w:t>
      </w:r>
      <w:proofErr w:type="spellStart"/>
      <w:r>
        <w:t>працуюць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за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музейныя</w:t>
      </w:r>
      <w:proofErr w:type="spellEnd"/>
      <w:r>
        <w:t xml:space="preserve"> </w:t>
      </w:r>
      <w:proofErr w:type="spellStart"/>
      <w:r>
        <w:t>работнікі</w:t>
      </w:r>
      <w:proofErr w:type="spellEnd"/>
      <w:r>
        <w:t xml:space="preserve">, </w:t>
      </w:r>
      <w:proofErr w:type="spellStart"/>
      <w:r>
        <w:t>пытанні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разглядае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вырашае</w:t>
      </w:r>
      <w:proofErr w:type="spellEnd"/>
      <w:r>
        <w:t xml:space="preserve"> </w:t>
      </w:r>
      <w:proofErr w:type="spellStart"/>
      <w:r>
        <w:t>кіраў</w:t>
      </w:r>
      <w:proofErr w:type="gramStart"/>
      <w:r>
        <w:t>н</w:t>
      </w:r>
      <w:proofErr w:type="gramEnd"/>
      <w:r>
        <w:t>ік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7112EC" w:rsidRDefault="007112EC" w:rsidP="007112EC">
      <w:pPr>
        <w:pStyle w:val="chapter"/>
      </w:pPr>
      <w:r>
        <w:t>ГЛАВА 19</w:t>
      </w:r>
      <w:r>
        <w:br/>
        <w:t>МУЗЕЙНАЯ СПРАВА</w:t>
      </w:r>
    </w:p>
    <w:p w:rsidR="007112EC" w:rsidRDefault="007112EC" w:rsidP="007112EC">
      <w:pPr>
        <w:pStyle w:val="article"/>
      </w:pPr>
      <w:proofErr w:type="spellStart"/>
      <w:r>
        <w:t>Артыкул</w:t>
      </w:r>
      <w:proofErr w:type="spellEnd"/>
      <w:r>
        <w:t xml:space="preserve"> 152. Музейная справа</w:t>
      </w:r>
    </w:p>
    <w:p w:rsidR="007112EC" w:rsidRDefault="007112EC" w:rsidP="007112EC">
      <w:pPr>
        <w:pStyle w:val="newncpi"/>
      </w:pPr>
      <w:r>
        <w:t xml:space="preserve">Музейная справа – </w:t>
      </w:r>
      <w:proofErr w:type="spellStart"/>
      <w:r>
        <w:t>напрамак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стварэнні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развіцці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, </w:t>
      </w:r>
      <w:proofErr w:type="spellStart"/>
      <w:r>
        <w:t>выяўленні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</w:t>
      </w:r>
      <w:proofErr w:type="spellStart"/>
      <w:r>
        <w:t>камплектаванні</w:t>
      </w:r>
      <w:proofErr w:type="spellEnd"/>
      <w:r>
        <w:t xml:space="preserve"> музейных </w:t>
      </w:r>
      <w:proofErr w:type="spellStart"/>
      <w:r>
        <w:t>фондаў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па </w:t>
      </w:r>
      <w:proofErr w:type="spellStart"/>
      <w:r>
        <w:t>ўлiку</w:t>
      </w:r>
      <w:proofErr w:type="spellEnd"/>
      <w:r>
        <w:t xml:space="preserve">, </w:t>
      </w:r>
      <w:proofErr w:type="spellStart"/>
      <w:r>
        <w:t>захоўванні</w:t>
      </w:r>
      <w:proofErr w:type="spellEnd"/>
      <w:r>
        <w:t xml:space="preserve">, </w:t>
      </w:r>
      <w:proofErr w:type="spellStart"/>
      <w:r>
        <w:t>вывучэнні</w:t>
      </w:r>
      <w:proofErr w:type="spellEnd"/>
      <w:r>
        <w:t xml:space="preserve">, </w:t>
      </w:r>
      <w:proofErr w:type="spellStart"/>
      <w:r>
        <w:t>выкарыстанні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папулярызацыі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ідаў</w:t>
      </w:r>
      <w:proofErr w:type="spellEnd"/>
      <w:r>
        <w:t xml:space="preserve"> </w:t>
      </w:r>
      <w:proofErr w:type="spellStart"/>
      <w:r>
        <w:t>музейнай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>.</w:t>
      </w:r>
    </w:p>
    <w:p w:rsidR="007112EC" w:rsidRDefault="007112EC" w:rsidP="007112EC">
      <w:pPr>
        <w:pStyle w:val="article"/>
      </w:pPr>
      <w:proofErr w:type="spellStart"/>
      <w:r>
        <w:t>Артыкул</w:t>
      </w:r>
      <w:proofErr w:type="spellEnd"/>
      <w:r>
        <w:t xml:space="preserve"> 154. Музейная </w:t>
      </w:r>
      <w:proofErr w:type="spellStart"/>
      <w:r>
        <w:t>дзейнасць</w:t>
      </w:r>
      <w:proofErr w:type="spellEnd"/>
    </w:p>
    <w:p w:rsidR="007112EC" w:rsidRDefault="007112EC" w:rsidP="007112EC">
      <w:pPr>
        <w:pStyle w:val="point"/>
      </w:pPr>
      <w:r>
        <w:t>1. </w:t>
      </w:r>
      <w:proofErr w:type="gramStart"/>
      <w:r>
        <w:t>Музейная</w:t>
      </w:r>
      <w:proofErr w:type="gramEnd"/>
      <w:r>
        <w:t xml:space="preserve">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забеспячэння</w:t>
      </w:r>
      <w:proofErr w:type="spellEnd"/>
      <w:r>
        <w:t xml:space="preserve"> </w:t>
      </w:r>
      <w:proofErr w:type="spellStart"/>
      <w:r>
        <w:t>агульнадаступнасці</w:t>
      </w:r>
      <w:proofErr w:type="spellEnd"/>
      <w:r>
        <w:t xml:space="preserve"> культурных </w:t>
      </w:r>
      <w:proofErr w:type="spellStart"/>
      <w:r>
        <w:t>каштоўнасцей</w:t>
      </w:r>
      <w:proofErr w:type="spellEnd"/>
      <w:r>
        <w:t xml:space="preserve"> </w:t>
      </w:r>
      <w:proofErr w:type="spellStart"/>
      <w:r>
        <w:t>айчыннай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сусветнай</w:t>
      </w:r>
      <w:proofErr w:type="spellEnd"/>
      <w:r>
        <w:t xml:space="preserve"> культуры, </w:t>
      </w:r>
      <w:proofErr w:type="spellStart"/>
      <w:r>
        <w:t>выкарыстання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для </w:t>
      </w:r>
      <w:proofErr w:type="spellStart"/>
      <w:r>
        <w:t>эстэтычнага</w:t>
      </w:r>
      <w:proofErr w:type="spellEnd"/>
      <w:r>
        <w:t xml:space="preserve"> </w:t>
      </w:r>
      <w:proofErr w:type="spellStart"/>
      <w:r>
        <w:t>выхавання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культурнага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грамадзян</w:t>
      </w:r>
      <w:proofErr w:type="spellEnd"/>
      <w:r>
        <w:t>.</w:t>
      </w:r>
    </w:p>
    <w:p w:rsidR="007112EC" w:rsidRDefault="007112EC" w:rsidP="007112EC">
      <w:pPr>
        <w:pStyle w:val="point"/>
      </w:pPr>
      <w:r>
        <w:t xml:space="preserve">2. Музейная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уключае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сябе</w:t>
      </w:r>
      <w:proofErr w:type="spellEnd"/>
      <w:r>
        <w:t>:</w:t>
      </w:r>
    </w:p>
    <w:p w:rsidR="007112EC" w:rsidRDefault="007112EC" w:rsidP="007112EC">
      <w:pPr>
        <w:pStyle w:val="underpoint"/>
      </w:pPr>
      <w:r>
        <w:t>2.1. </w:t>
      </w:r>
      <w:proofErr w:type="spellStart"/>
      <w:r>
        <w:t>выяўленне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2.2. </w:t>
      </w:r>
      <w:proofErr w:type="spellStart"/>
      <w:r>
        <w:t>камплектаванне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фондаў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2.3. </w:t>
      </w:r>
      <w:proofErr w:type="spellStart"/>
      <w:proofErr w:type="gramStart"/>
      <w:r>
        <w:t>ул</w:t>
      </w:r>
      <w:proofErr w:type="gramEnd"/>
      <w:r>
        <w:t>ік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2.4. </w:t>
      </w:r>
      <w:proofErr w:type="spellStart"/>
      <w:r>
        <w:t>захоўванне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2.5. </w:t>
      </w:r>
      <w:proofErr w:type="spellStart"/>
      <w:r>
        <w:t>вывучэнне</w:t>
      </w:r>
      <w:proofErr w:type="spellEnd"/>
      <w:r>
        <w:t xml:space="preserve">,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папулярызацыю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шляхам </w:t>
      </w:r>
      <w:proofErr w:type="spellStart"/>
      <w:r>
        <w:t>правядзення</w:t>
      </w:r>
      <w:proofErr w:type="spellEnd"/>
      <w:r>
        <w:t xml:space="preserve"> на </w:t>
      </w:r>
      <w:proofErr w:type="spellStart"/>
      <w:r>
        <w:t>iх</w:t>
      </w:r>
      <w:proofErr w:type="spellEnd"/>
      <w:r>
        <w:t xml:space="preserve">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навуковых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 xml:space="preserve"> </w:t>
      </w:r>
      <w:proofErr w:type="spellStart"/>
      <w:r>
        <w:t>архiўных</w:t>
      </w:r>
      <w:proofErr w:type="spellEnd"/>
      <w:r>
        <w:t xml:space="preserve">, </w:t>
      </w:r>
      <w:proofErr w:type="spellStart"/>
      <w:r>
        <w:t>бiблiятэчных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крынiц</w:t>
      </w:r>
      <w:proofErr w:type="spellEnd"/>
      <w:r>
        <w:t xml:space="preserve">, </w:t>
      </w:r>
      <w:proofErr w:type="spellStart"/>
      <w:r>
        <w:t>публiчнага</w:t>
      </w:r>
      <w:proofErr w:type="spellEnd"/>
      <w:r>
        <w:t xml:space="preserve"> </w:t>
      </w:r>
      <w:proofErr w:type="spellStart"/>
      <w:r>
        <w:t>паказу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публiкацыi</w:t>
      </w:r>
      <w:proofErr w:type="spellEnd"/>
      <w:r>
        <w:t xml:space="preserve"> </w:t>
      </w:r>
      <w:proofErr w:type="spellStart"/>
      <w:r>
        <w:t>адпаведных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lastRenderedPageBreak/>
        <w:t>2.6. </w:t>
      </w:r>
      <w:proofErr w:type="spellStart"/>
      <w:r>
        <w:t>кансервацыю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рэстаўрацыю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2.7. </w:t>
      </w:r>
      <w:proofErr w:type="spellStart"/>
      <w:r>
        <w:t>каталаг</w:t>
      </w:r>
      <w:proofErr w:type="gramStart"/>
      <w:r>
        <w:t>i</w:t>
      </w:r>
      <w:proofErr w:type="gramEnd"/>
      <w:r>
        <w:t>зацыю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2.8. </w:t>
      </w:r>
      <w:proofErr w:type="spellStart"/>
      <w:r>
        <w:t>стварэнне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адкрыццё</w:t>
      </w:r>
      <w:proofErr w:type="spellEnd"/>
      <w:r>
        <w:t xml:space="preserve"> </w:t>
      </w:r>
      <w:proofErr w:type="spellStart"/>
      <w:r>
        <w:t>экспаз</w:t>
      </w:r>
      <w:proofErr w:type="gramStart"/>
      <w:r>
        <w:t>i</w:t>
      </w:r>
      <w:proofErr w:type="gramEnd"/>
      <w:r>
        <w:t>цый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2.9. </w:t>
      </w:r>
      <w:proofErr w:type="spellStart"/>
      <w:r>
        <w:t>экскурс</w:t>
      </w:r>
      <w:proofErr w:type="gramStart"/>
      <w:r>
        <w:t>i</w:t>
      </w:r>
      <w:proofErr w:type="gramEnd"/>
      <w:r>
        <w:t>йнае</w:t>
      </w:r>
      <w:proofErr w:type="spellEnd"/>
      <w:r>
        <w:t xml:space="preserve"> </w:t>
      </w:r>
      <w:proofErr w:type="spellStart"/>
      <w:r>
        <w:t>абслугоўванне</w:t>
      </w:r>
      <w:proofErr w:type="spellEnd"/>
      <w:r>
        <w:t xml:space="preserve"> </w:t>
      </w:r>
      <w:proofErr w:type="spellStart"/>
      <w:r>
        <w:t>наведвальнiкаў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2.10. </w:t>
      </w:r>
      <w:proofErr w:type="spellStart"/>
      <w:r>
        <w:t>культурна-асветную</w:t>
      </w:r>
      <w:proofErr w:type="spellEnd"/>
      <w:r>
        <w:t xml:space="preserve"> работу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культурна-адукацыйную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, </w:t>
      </w:r>
      <w:proofErr w:type="spellStart"/>
      <w:r>
        <w:t>звязаныя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музейнымі</w:t>
      </w:r>
      <w:proofErr w:type="spellEnd"/>
      <w:r>
        <w:t xml:space="preserve"> </w:t>
      </w:r>
      <w:proofErr w:type="spellStart"/>
      <w:r>
        <w:t>прадметамі</w:t>
      </w:r>
      <w:proofErr w:type="spellEnd"/>
      <w:r>
        <w:t xml:space="preserve">, </w:t>
      </w:r>
      <w:proofErr w:type="spellStart"/>
      <w:r>
        <w:t>навукова-дапаможнымі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сыравіннымі</w:t>
      </w:r>
      <w:proofErr w:type="spellEnd"/>
      <w:r>
        <w:t xml:space="preserve"> </w:t>
      </w:r>
      <w:proofErr w:type="spellStart"/>
      <w:r>
        <w:t>матэрыяламі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нематэрыяльнымі</w:t>
      </w:r>
      <w:proofErr w:type="spellEnd"/>
      <w:r>
        <w:t xml:space="preserve"> </w:t>
      </w:r>
      <w:proofErr w:type="spellStart"/>
      <w:r>
        <w:t>гісторыка-культурнымі</w:t>
      </w:r>
      <w:proofErr w:type="spellEnd"/>
      <w:r>
        <w:t xml:space="preserve"> </w:t>
      </w:r>
      <w:proofErr w:type="spellStart"/>
      <w:r>
        <w:t>каштоўнасцямі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ілю</w:t>
      </w:r>
      <w:proofErr w:type="spellEnd"/>
      <w:r>
        <w:t xml:space="preserve"> (</w:t>
      </w:r>
      <w:proofErr w:type="spellStart"/>
      <w:r>
        <w:t>профілям</w:t>
      </w:r>
      <w:proofErr w:type="spellEnd"/>
      <w:r>
        <w:t>) музея;</w:t>
      </w:r>
    </w:p>
    <w:p w:rsidR="007112EC" w:rsidRDefault="007112EC" w:rsidP="007112EC">
      <w:pPr>
        <w:pStyle w:val="underpoint"/>
      </w:pPr>
      <w:r>
        <w:t>2.11. </w:t>
      </w:r>
      <w:proofErr w:type="spellStart"/>
      <w:r>
        <w:t>вывучэнне</w:t>
      </w:r>
      <w:proofErr w:type="spellEnd"/>
      <w:r>
        <w:t xml:space="preserve">,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папулярызацыю</w:t>
      </w:r>
      <w:proofErr w:type="spellEnd"/>
      <w:r>
        <w:t xml:space="preserve"> </w:t>
      </w:r>
      <w:proofErr w:type="spellStart"/>
      <w:r>
        <w:t>нематэрыяльных</w:t>
      </w:r>
      <w:proofErr w:type="spellEnd"/>
      <w:r>
        <w:t xml:space="preserve"> </w:t>
      </w:r>
      <w:proofErr w:type="spellStart"/>
      <w:r>
        <w:t>гісторыка-культурных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ілю</w:t>
      </w:r>
      <w:proofErr w:type="spellEnd"/>
      <w:r>
        <w:t xml:space="preserve"> (</w:t>
      </w:r>
      <w:proofErr w:type="spellStart"/>
      <w:r>
        <w:t>профілям</w:t>
      </w:r>
      <w:proofErr w:type="spellEnd"/>
      <w:r>
        <w:t>) музея;</w:t>
      </w:r>
    </w:p>
    <w:p w:rsidR="007112EC" w:rsidRDefault="007112EC" w:rsidP="007112EC">
      <w:pPr>
        <w:pStyle w:val="underpoint"/>
      </w:pPr>
      <w:r>
        <w:t>2.12. </w:t>
      </w:r>
      <w:proofErr w:type="spellStart"/>
      <w:r>
        <w:t>правядзенне</w:t>
      </w:r>
      <w:proofErr w:type="spellEnd"/>
      <w:r>
        <w:t xml:space="preserve"> </w:t>
      </w:r>
      <w:proofErr w:type="spellStart"/>
      <w:r>
        <w:t>навукова-практычных</w:t>
      </w:r>
      <w:proofErr w:type="spellEnd"/>
      <w:r>
        <w:t xml:space="preserve"> </w:t>
      </w:r>
      <w:proofErr w:type="spellStart"/>
      <w:r>
        <w:t>сем</w:t>
      </w:r>
      <w:proofErr w:type="gramStart"/>
      <w:r>
        <w:t>i</w:t>
      </w:r>
      <w:proofErr w:type="gramEnd"/>
      <w:r>
        <w:t>нараў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канферэнцый</w:t>
      </w:r>
      <w:proofErr w:type="spellEnd"/>
      <w:r>
        <w:t xml:space="preserve">,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 xml:space="preserve"> па </w:t>
      </w:r>
      <w:proofErr w:type="spellStart"/>
      <w:r>
        <w:t>музейнай</w:t>
      </w:r>
      <w:proofErr w:type="spellEnd"/>
      <w:r>
        <w:t xml:space="preserve"> справе.</w:t>
      </w:r>
    </w:p>
    <w:p w:rsidR="007112EC" w:rsidRDefault="007112EC" w:rsidP="007112EC"/>
    <w:p w:rsidR="007112EC" w:rsidRDefault="007112EC" w:rsidP="007112EC"/>
    <w:p w:rsidR="001C32E8" w:rsidRDefault="001C32E8" w:rsidP="001C32E8"/>
    <w:p w:rsidR="001C32E8" w:rsidRDefault="001C32E8" w:rsidP="001C32E8">
      <w:pPr>
        <w:pStyle w:val="article"/>
      </w:pPr>
      <w:proofErr w:type="spellStart"/>
      <w:r>
        <w:t>Артыкул</w:t>
      </w:r>
      <w:proofErr w:type="spellEnd"/>
      <w:r>
        <w:t xml:space="preserve"> 156. Музейная </w:t>
      </w:r>
      <w:proofErr w:type="spellStart"/>
      <w:r>
        <w:t>калекцыя</w:t>
      </w:r>
      <w:proofErr w:type="spellEnd"/>
    </w:p>
    <w:p w:rsidR="001C32E8" w:rsidRDefault="001C32E8" w:rsidP="001C32E8">
      <w:pPr>
        <w:pStyle w:val="newncpi"/>
      </w:pPr>
      <w:proofErr w:type="gramStart"/>
      <w:r>
        <w:t>Музейная</w:t>
      </w:r>
      <w:proofErr w:type="gramEnd"/>
      <w:r>
        <w:t xml:space="preserve"> </w:t>
      </w:r>
      <w:proofErr w:type="spellStart"/>
      <w:r>
        <w:t>калекцыя</w:t>
      </w:r>
      <w:proofErr w:type="spellEnd"/>
      <w:r>
        <w:t xml:space="preserve"> – </w:t>
      </w:r>
      <w:proofErr w:type="spellStart"/>
      <w:r>
        <w:t>збор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аб’яднаных</w:t>
      </w:r>
      <w:proofErr w:type="spellEnd"/>
      <w:r>
        <w:t xml:space="preserve"> </w:t>
      </w:r>
      <w:proofErr w:type="spellStart"/>
      <w:r>
        <w:t>адной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некалькiмi</w:t>
      </w:r>
      <w:proofErr w:type="spellEnd"/>
      <w:r>
        <w:t xml:space="preserve"> </w:t>
      </w:r>
      <w:proofErr w:type="spellStart"/>
      <w:r>
        <w:t>прыкметамi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мае </w:t>
      </w:r>
      <w:proofErr w:type="spellStart"/>
      <w:r>
        <w:t>навуковую</w:t>
      </w:r>
      <w:proofErr w:type="spellEnd"/>
      <w:r>
        <w:t xml:space="preserve">, </w:t>
      </w:r>
      <w:proofErr w:type="spellStart"/>
      <w:r>
        <w:t>гiстарычную</w:t>
      </w:r>
      <w:proofErr w:type="spellEnd"/>
      <w:r>
        <w:t xml:space="preserve">, </w:t>
      </w:r>
      <w:proofErr w:type="spellStart"/>
      <w:r>
        <w:t>мемарыяльную</w:t>
      </w:r>
      <w:proofErr w:type="spellEnd"/>
      <w:r>
        <w:t xml:space="preserve">, </w:t>
      </w:r>
      <w:proofErr w:type="spellStart"/>
      <w:r>
        <w:t>мастацкую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эстэтычную</w:t>
      </w:r>
      <w:proofErr w:type="spellEnd"/>
      <w:r>
        <w:t xml:space="preserve"> </w:t>
      </w:r>
      <w:proofErr w:type="spellStart"/>
      <w:r>
        <w:t>вартасць</w:t>
      </w:r>
      <w:proofErr w:type="spellEnd"/>
      <w:r>
        <w:t xml:space="preserve"> як </w:t>
      </w:r>
      <w:proofErr w:type="spellStart"/>
      <w:r>
        <w:t>адно</w:t>
      </w:r>
      <w:proofErr w:type="spellEnd"/>
      <w:r>
        <w:t xml:space="preserve"> </w:t>
      </w:r>
      <w:proofErr w:type="spellStart"/>
      <w:r>
        <w:t>цэлае</w:t>
      </w:r>
      <w:proofErr w:type="spellEnd"/>
      <w:r>
        <w:t>.</w:t>
      </w:r>
    </w:p>
    <w:p w:rsidR="001C32E8" w:rsidRDefault="001C32E8" w:rsidP="001C32E8">
      <w:pPr>
        <w:pStyle w:val="article"/>
      </w:pPr>
      <w:proofErr w:type="spellStart"/>
      <w:r>
        <w:t>Артыкул</w:t>
      </w:r>
      <w:proofErr w:type="spellEnd"/>
      <w:r>
        <w:t xml:space="preserve"> 157. </w:t>
      </w:r>
      <w:proofErr w:type="spellStart"/>
      <w:r>
        <w:t>Музейны</w:t>
      </w:r>
      <w:proofErr w:type="spellEnd"/>
      <w:r>
        <w:t xml:space="preserve"> фонд</w:t>
      </w:r>
    </w:p>
    <w:p w:rsidR="001C32E8" w:rsidRDefault="001C32E8" w:rsidP="001C32E8">
      <w:pPr>
        <w:pStyle w:val="point"/>
      </w:pPr>
      <w:r>
        <w:t>1. </w:t>
      </w:r>
      <w:proofErr w:type="spellStart"/>
      <w:r>
        <w:t>Музейны</w:t>
      </w:r>
      <w:proofErr w:type="spellEnd"/>
      <w:r>
        <w:t xml:space="preserve"> фонд – </w:t>
      </w:r>
      <w:proofErr w:type="spellStart"/>
      <w:r>
        <w:t>навукова</w:t>
      </w:r>
      <w:proofErr w:type="spellEnd"/>
      <w:r>
        <w:t xml:space="preserve"> </w:t>
      </w:r>
      <w:proofErr w:type="spellStart"/>
      <w:r>
        <w:t>абгрунтаваная</w:t>
      </w:r>
      <w:proofErr w:type="spellEnd"/>
      <w:r>
        <w:t xml:space="preserve"> </w:t>
      </w:r>
      <w:proofErr w:type="spellStart"/>
      <w:r>
        <w:t>сукупнасць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пастаянна</w:t>
      </w:r>
      <w:proofErr w:type="spellEnd"/>
      <w:r>
        <w:t xml:space="preserve"> </w:t>
      </w:r>
      <w:proofErr w:type="spellStart"/>
      <w:r>
        <w:t>захоўваюцца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музеi</w:t>
      </w:r>
      <w:proofErr w:type="spellEnd"/>
      <w:r>
        <w:t>.</w:t>
      </w:r>
    </w:p>
    <w:p w:rsidR="001C32E8" w:rsidRDefault="001C32E8" w:rsidP="001C32E8">
      <w:pPr>
        <w:pStyle w:val="point"/>
      </w:pPr>
      <w:r>
        <w:t>2. </w:t>
      </w:r>
      <w:proofErr w:type="spellStart"/>
      <w:r>
        <w:t>Структурнымі</w:t>
      </w:r>
      <w:proofErr w:type="spellEnd"/>
      <w:r>
        <w:t xml:space="preserve"> </w:t>
      </w:r>
      <w:proofErr w:type="spellStart"/>
      <w:r>
        <w:t>элементамі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з’яўляюцца</w:t>
      </w:r>
      <w:proofErr w:type="spellEnd"/>
      <w:r>
        <w:t>:</w:t>
      </w:r>
    </w:p>
    <w:p w:rsidR="001C32E8" w:rsidRDefault="001C32E8" w:rsidP="001C32E8">
      <w:pPr>
        <w:pStyle w:val="underpoint"/>
      </w:pPr>
      <w:r>
        <w:t>2.1. </w:t>
      </w:r>
      <w:proofErr w:type="spellStart"/>
      <w:r>
        <w:t>асноўны</w:t>
      </w:r>
      <w:proofErr w:type="spellEnd"/>
      <w:r>
        <w:t xml:space="preserve"> фонд – </w:t>
      </w:r>
      <w:proofErr w:type="spellStart"/>
      <w:r>
        <w:t>сукупнасць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 xml:space="preserve">2.2. фонд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 – </w:t>
      </w:r>
      <w:proofErr w:type="spellStart"/>
      <w:r>
        <w:t>сукупнасць</w:t>
      </w:r>
      <w:proofErr w:type="spellEnd"/>
      <w:r>
        <w:t xml:space="preserve">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 xml:space="preserve">2.3. фонд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 – </w:t>
      </w:r>
      <w:proofErr w:type="spellStart"/>
      <w:r>
        <w:t>сукупнасць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</w:p>
    <w:p w:rsidR="001C32E8" w:rsidRDefault="001C32E8" w:rsidP="001C32E8">
      <w:pPr>
        <w:pStyle w:val="point"/>
      </w:pPr>
      <w:r>
        <w:t>3. </w:t>
      </w:r>
      <w:proofErr w:type="gramStart"/>
      <w:r>
        <w:t xml:space="preserve">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фондава-закупачнай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 xml:space="preserve">,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 xml:space="preserve"> музея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музей, </w:t>
      </w:r>
      <w:proofErr w:type="spellStart"/>
      <w:r>
        <w:t>навукова-дапаможныя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аднесены</w:t>
      </w:r>
      <w:proofErr w:type="spellEnd"/>
      <w:r>
        <w:t xml:space="preserve"> да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сыравінныя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 – да музейных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  <w:proofErr w:type="gramEnd"/>
    </w:p>
    <w:p w:rsidR="001C32E8" w:rsidRDefault="001C32E8" w:rsidP="001C32E8">
      <w:pPr>
        <w:pStyle w:val="point"/>
      </w:pPr>
      <w:r>
        <w:t xml:space="preserve">4. У </w:t>
      </w:r>
      <w:proofErr w:type="spellStart"/>
      <w:r>
        <w:t>складзе</w:t>
      </w:r>
      <w:proofErr w:type="spellEnd"/>
      <w:r>
        <w:t xml:space="preserve"> </w:t>
      </w:r>
      <w:proofErr w:type="spellStart"/>
      <w:r>
        <w:t>асноўнага</w:t>
      </w:r>
      <w:proofErr w:type="spellEnd"/>
      <w:r>
        <w:t xml:space="preserve"> фонду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 xml:space="preserve"> 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фондава-закупачнай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 xml:space="preserve">,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 xml:space="preserve"> музея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музей,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створаны</w:t>
      </w:r>
      <w:proofErr w:type="spellEnd"/>
      <w:r>
        <w:t>:</w:t>
      </w:r>
    </w:p>
    <w:p w:rsidR="001C32E8" w:rsidRDefault="001C32E8" w:rsidP="001C32E8">
      <w:pPr>
        <w:pStyle w:val="underpoint"/>
      </w:pPr>
      <w:r>
        <w:t>4.1. </w:t>
      </w:r>
      <w:proofErr w:type="spellStart"/>
      <w:r>
        <w:t>калекцыйны</w:t>
      </w:r>
      <w:proofErr w:type="spellEnd"/>
      <w:r>
        <w:t xml:space="preserve"> фонд – </w:t>
      </w:r>
      <w:proofErr w:type="spellStart"/>
      <w:r>
        <w:t>сукупнасць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нададзены</w:t>
      </w:r>
      <w:proofErr w:type="spellEnd"/>
      <w:r>
        <w:t xml:space="preserve"> статус </w:t>
      </w:r>
      <w:proofErr w:type="spellStart"/>
      <w:r>
        <w:t>гісторыка-культурнай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не </w:t>
      </w:r>
      <w:proofErr w:type="spellStart"/>
      <w:r>
        <w:t>нададзены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статус,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з’яўляюцца</w:t>
      </w:r>
      <w:proofErr w:type="spellEnd"/>
      <w:r>
        <w:t xml:space="preserve"> </w:t>
      </w:r>
      <w:proofErr w:type="spellStart"/>
      <w:r>
        <w:t>рэдкімі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сваім</w:t>
      </w:r>
      <w:proofErr w:type="spellEnd"/>
      <w:r>
        <w:t xml:space="preserve"> </w:t>
      </w:r>
      <w:proofErr w:type="spellStart"/>
      <w:r>
        <w:t>родзе</w:t>
      </w:r>
      <w:proofErr w:type="spellEnd"/>
      <w:r>
        <w:t xml:space="preserve"> </w:t>
      </w:r>
      <w:proofErr w:type="spellStart"/>
      <w:proofErr w:type="gramStart"/>
      <w:r>
        <w:t>музейным</w:t>
      </w:r>
      <w:proofErr w:type="gramEnd"/>
      <w:r>
        <w:t>і</w:t>
      </w:r>
      <w:proofErr w:type="spellEnd"/>
      <w:r>
        <w:t xml:space="preserve"> </w:t>
      </w:r>
      <w:proofErr w:type="spellStart"/>
      <w:r>
        <w:t>прадметамі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існуюць</w:t>
      </w:r>
      <w:proofErr w:type="spellEnd"/>
      <w:r>
        <w:t xml:space="preserve"> у </w:t>
      </w:r>
      <w:proofErr w:type="spellStart"/>
      <w:r>
        <w:t>адзіным</w:t>
      </w:r>
      <w:proofErr w:type="spellEnd"/>
      <w:r>
        <w:t xml:space="preserve"> </w:t>
      </w:r>
      <w:proofErr w:type="spellStart"/>
      <w:r>
        <w:t>экзэмпляры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абмежаванай</w:t>
      </w:r>
      <w:proofErr w:type="spellEnd"/>
      <w:r>
        <w:t xml:space="preserve"> </w:t>
      </w:r>
      <w:proofErr w:type="spellStart"/>
      <w:r>
        <w:t>колькасці</w:t>
      </w:r>
      <w:proofErr w:type="spellEnd"/>
      <w:r>
        <w:t xml:space="preserve"> (далей – </w:t>
      </w:r>
      <w:proofErr w:type="spellStart"/>
      <w:r>
        <w:t>асабліва</w:t>
      </w:r>
      <w:proofErr w:type="spellEnd"/>
      <w:r>
        <w:t xml:space="preserve"> </w:t>
      </w:r>
      <w:proofErr w:type="spellStart"/>
      <w:r>
        <w:t>каштоўныя</w:t>
      </w:r>
      <w:proofErr w:type="spellEnd"/>
      <w:r>
        <w:t xml:space="preserve"> </w:t>
      </w:r>
      <w:proofErr w:type="spellStart"/>
      <w:r>
        <w:t>музейныя</w:t>
      </w:r>
      <w:proofErr w:type="spellEnd"/>
      <w:r>
        <w:t xml:space="preserve"> </w:t>
      </w:r>
      <w:proofErr w:type="spellStart"/>
      <w:r>
        <w:t>прадметы</w:t>
      </w:r>
      <w:proofErr w:type="spellEnd"/>
      <w:r>
        <w:t>);</w:t>
      </w:r>
    </w:p>
    <w:p w:rsidR="001C32E8" w:rsidRDefault="001C32E8" w:rsidP="001C32E8">
      <w:pPr>
        <w:pStyle w:val="underpoint"/>
      </w:pPr>
      <w:r>
        <w:t>4.2. </w:t>
      </w:r>
      <w:proofErr w:type="spellStart"/>
      <w:r>
        <w:t>абменны</w:t>
      </w:r>
      <w:proofErr w:type="spellEnd"/>
      <w:r>
        <w:t xml:space="preserve"> фонд – </w:t>
      </w:r>
      <w:proofErr w:type="spellStart"/>
      <w:r>
        <w:t>сукупнасць</w:t>
      </w:r>
      <w:proofErr w:type="spellEnd"/>
      <w:r>
        <w:t xml:space="preserve"> </w:t>
      </w:r>
      <w:proofErr w:type="spellStart"/>
      <w:r>
        <w:t>няпрофільных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дублетных (</w:t>
      </w:r>
      <w:proofErr w:type="spellStart"/>
      <w:r>
        <w:t>паўторных</w:t>
      </w:r>
      <w:proofErr w:type="spellEnd"/>
      <w:r>
        <w:t xml:space="preserve">)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прызначаных</w:t>
      </w:r>
      <w:proofErr w:type="spellEnd"/>
      <w:r>
        <w:t xml:space="preserve"> для </w:t>
      </w:r>
      <w:proofErr w:type="spellStart"/>
      <w:r>
        <w:t>міжмузейнага</w:t>
      </w:r>
      <w:proofErr w:type="spellEnd"/>
      <w:r>
        <w:t xml:space="preserve"> </w:t>
      </w:r>
      <w:proofErr w:type="spellStart"/>
      <w:r>
        <w:t>абмену</w:t>
      </w:r>
      <w:proofErr w:type="spellEnd"/>
      <w:r>
        <w:t>.</w:t>
      </w:r>
    </w:p>
    <w:p w:rsidR="001C32E8" w:rsidRDefault="001C32E8" w:rsidP="001C32E8"/>
    <w:p w:rsidR="00B57F99" w:rsidRDefault="00B57F99"/>
    <w:sectPr w:rsidR="00B57F99" w:rsidSect="00B5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7E8E"/>
    <w:rsid w:val="00022726"/>
    <w:rsid w:val="001C32E8"/>
    <w:rsid w:val="001D7187"/>
    <w:rsid w:val="005A470C"/>
    <w:rsid w:val="00607EFF"/>
    <w:rsid w:val="00665C0B"/>
    <w:rsid w:val="00683E80"/>
    <w:rsid w:val="006A22E4"/>
    <w:rsid w:val="006C33F2"/>
    <w:rsid w:val="007112EC"/>
    <w:rsid w:val="007E4948"/>
    <w:rsid w:val="00892339"/>
    <w:rsid w:val="008E429A"/>
    <w:rsid w:val="009B7E8E"/>
    <w:rsid w:val="00B06AE4"/>
    <w:rsid w:val="00B57F99"/>
    <w:rsid w:val="00BA2124"/>
    <w:rsid w:val="00D530E4"/>
    <w:rsid w:val="00D8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9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9B7E8E"/>
    <w:pPr>
      <w:spacing w:before="240" w:after="240"/>
      <w:ind w:left="1922" w:hanging="1355"/>
      <w:jc w:val="left"/>
    </w:pPr>
    <w:rPr>
      <w:rFonts w:eastAsia="Times New Roman"/>
      <w:b/>
      <w:bCs/>
      <w:szCs w:val="24"/>
    </w:rPr>
  </w:style>
  <w:style w:type="paragraph" w:customStyle="1" w:styleId="point">
    <w:name w:val="point"/>
    <w:basedOn w:val="a"/>
    <w:rsid w:val="009B7E8E"/>
    <w:pPr>
      <w:ind w:firstLine="567"/>
    </w:pPr>
    <w:rPr>
      <w:rFonts w:eastAsia="Times New Roman"/>
      <w:szCs w:val="24"/>
    </w:rPr>
  </w:style>
  <w:style w:type="paragraph" w:customStyle="1" w:styleId="underpoint">
    <w:name w:val="underpoint"/>
    <w:basedOn w:val="a"/>
    <w:rsid w:val="009B7E8E"/>
    <w:pPr>
      <w:ind w:firstLine="567"/>
    </w:pPr>
    <w:rPr>
      <w:rFonts w:eastAsia="Times New Roman"/>
      <w:szCs w:val="24"/>
    </w:rPr>
  </w:style>
  <w:style w:type="paragraph" w:customStyle="1" w:styleId="newncpi">
    <w:name w:val="newncpi"/>
    <w:basedOn w:val="a"/>
    <w:rsid w:val="009B7E8E"/>
    <w:pPr>
      <w:ind w:firstLine="567"/>
    </w:pPr>
    <w:rPr>
      <w:rFonts w:eastAsia="Times New Roman"/>
      <w:szCs w:val="24"/>
    </w:rPr>
  </w:style>
  <w:style w:type="paragraph" w:customStyle="1" w:styleId="titlek">
    <w:name w:val="titlek"/>
    <w:basedOn w:val="a"/>
    <w:rsid w:val="009B7E8E"/>
    <w:pPr>
      <w:spacing w:before="240"/>
      <w:jc w:val="center"/>
    </w:pPr>
    <w:rPr>
      <w:rFonts w:eastAsia="Times New Roman"/>
      <w:caps/>
      <w:szCs w:val="24"/>
    </w:rPr>
  </w:style>
  <w:style w:type="paragraph" w:customStyle="1" w:styleId="prinodobren">
    <w:name w:val="prinodobren"/>
    <w:basedOn w:val="a"/>
    <w:rsid w:val="009B7E8E"/>
    <w:pPr>
      <w:spacing w:before="240" w:after="240"/>
      <w:jc w:val="left"/>
    </w:pPr>
    <w:rPr>
      <w:rFonts w:eastAsia="Times New Roman"/>
      <w:i/>
      <w:iCs/>
      <w:szCs w:val="24"/>
    </w:rPr>
  </w:style>
  <w:style w:type="character" w:customStyle="1" w:styleId="datepr">
    <w:name w:val="datepr"/>
    <w:basedOn w:val="a0"/>
    <w:rsid w:val="009B7E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B7E8E"/>
    <w:rPr>
      <w:rFonts w:ascii="Times New Roman" w:hAnsi="Times New Roman" w:cs="Times New Roman" w:hint="default"/>
    </w:rPr>
  </w:style>
  <w:style w:type="paragraph" w:customStyle="1" w:styleId="chapter">
    <w:name w:val="chapter"/>
    <w:basedOn w:val="a"/>
    <w:rsid w:val="007112EC"/>
    <w:pPr>
      <w:spacing w:before="240" w:after="240"/>
      <w:jc w:val="center"/>
    </w:pPr>
    <w:rPr>
      <w:rFonts w:eastAsia="Times New Roman"/>
      <w:b/>
      <w:bCs/>
      <w:cap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1644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краеведение</dc:creator>
  <cp:lastModifiedBy>краеведение</cp:lastModifiedBy>
  <cp:revision>3</cp:revision>
  <dcterms:created xsi:type="dcterms:W3CDTF">2017-03-17T10:59:00Z</dcterms:created>
  <dcterms:modified xsi:type="dcterms:W3CDTF">2017-04-19T11:20:00Z</dcterms:modified>
</cp:coreProperties>
</file>